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CB8C" w14:textId="4888C556" w:rsidR="00F6606A" w:rsidRPr="00576911" w:rsidRDefault="00F6606A" w:rsidP="00E8015F">
      <w:pPr>
        <w:jc w:val="both"/>
        <w:rPr>
          <w:b/>
          <w:bCs/>
        </w:rPr>
      </w:pPr>
      <w:r w:rsidRPr="00576911">
        <w:rPr>
          <w:b/>
          <w:bCs/>
        </w:rPr>
        <w:t>Политика в отношении обработки персональных данных</w:t>
      </w:r>
      <w:r w:rsidR="007E68BA" w:rsidRPr="00576911">
        <w:rPr>
          <w:b/>
          <w:bCs/>
        </w:rPr>
        <w:t xml:space="preserve"> на сайте</w:t>
      </w:r>
    </w:p>
    <w:p w14:paraId="121C975F" w14:textId="77777777" w:rsidR="00F6606A" w:rsidRPr="00576911" w:rsidRDefault="00F6606A" w:rsidP="00E8015F">
      <w:pPr>
        <w:jc w:val="both"/>
        <w:rPr>
          <w:b/>
          <w:bCs/>
        </w:rPr>
      </w:pPr>
      <w:r w:rsidRPr="00576911">
        <w:rPr>
          <w:b/>
          <w:bCs/>
        </w:rPr>
        <w:t>1. Общие положения</w:t>
      </w:r>
    </w:p>
    <w:p w14:paraId="6DE7E55C" w14:textId="358927CF" w:rsidR="00F6606A" w:rsidRPr="00576911" w:rsidRDefault="00F6606A" w:rsidP="00E8015F">
      <w:pPr>
        <w:jc w:val="both"/>
      </w:pPr>
      <w:r w:rsidRPr="00576911"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 </w:t>
      </w:r>
      <w:bookmarkStart w:id="0" w:name="_Hlk204595125"/>
      <w:r w:rsidRPr="00576911">
        <w:rPr>
          <w:b/>
          <w:bCs/>
        </w:rPr>
        <w:t>Общество</w:t>
      </w:r>
      <w:r w:rsidR="00E00DD3" w:rsidRPr="00576911">
        <w:rPr>
          <w:b/>
          <w:bCs/>
        </w:rPr>
        <w:t>м</w:t>
      </w:r>
      <w:r w:rsidRPr="00576911">
        <w:rPr>
          <w:b/>
          <w:bCs/>
        </w:rPr>
        <w:t xml:space="preserve"> с ограниченной ответственностью</w:t>
      </w:r>
      <w:r w:rsidRPr="00576911">
        <w:t xml:space="preserve"> </w:t>
      </w:r>
      <w:bookmarkEnd w:id="0"/>
      <w:r w:rsidR="00DF49C2" w:rsidRPr="00576911">
        <w:rPr>
          <w:b/>
          <w:bCs/>
        </w:rPr>
        <w:t>«Семейная поликлиника»</w:t>
      </w:r>
      <w:r w:rsidR="00E00DD3" w:rsidRPr="00576911">
        <w:t xml:space="preserve">  </w:t>
      </w:r>
      <w:r w:rsidRPr="00576911">
        <w:t>(далее – Оператор).</w:t>
      </w:r>
    </w:p>
    <w:p w14:paraId="7456F00E" w14:textId="77777777" w:rsidR="00F6606A" w:rsidRPr="00576911" w:rsidRDefault="00F6606A" w:rsidP="00E8015F">
      <w:pPr>
        <w:jc w:val="both"/>
      </w:pPr>
      <w:r w:rsidRPr="00576911"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4644502E" w14:textId="27EF49D3" w:rsidR="00F6606A" w:rsidRPr="00576911" w:rsidRDefault="00F6606A" w:rsidP="00E8015F">
      <w:pPr>
        <w:jc w:val="both"/>
      </w:pPr>
      <w:r w:rsidRPr="00576911"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https://</w:t>
      </w:r>
      <w:r w:rsidR="00DF49C2" w:rsidRPr="00576911">
        <w:t>magadanclinic.ru</w:t>
      </w:r>
      <w:r w:rsidRPr="00576911">
        <w:t>/.</w:t>
      </w:r>
    </w:p>
    <w:p w14:paraId="45C4E1BB" w14:textId="77777777" w:rsidR="00F6606A" w:rsidRPr="00576911" w:rsidRDefault="00F6606A" w:rsidP="00E8015F">
      <w:pPr>
        <w:jc w:val="both"/>
        <w:rPr>
          <w:b/>
          <w:bCs/>
        </w:rPr>
      </w:pPr>
      <w:r w:rsidRPr="00576911">
        <w:rPr>
          <w:b/>
          <w:bCs/>
        </w:rPr>
        <w:t>2. Основные понятия, используемые в Политике</w:t>
      </w:r>
    </w:p>
    <w:p w14:paraId="2D14A7CA" w14:textId="77777777" w:rsidR="00F6606A" w:rsidRPr="00576911" w:rsidRDefault="00F6606A" w:rsidP="00E8015F">
      <w:pPr>
        <w:jc w:val="both"/>
      </w:pPr>
      <w:r w:rsidRPr="00576911">
        <w:t>2.1. 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0C75B698" w14:textId="77777777" w:rsidR="00F6606A" w:rsidRPr="00576911" w:rsidRDefault="00F6606A" w:rsidP="00E8015F">
      <w:pPr>
        <w:jc w:val="both"/>
      </w:pPr>
      <w:r w:rsidRPr="00576911"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1AEAA044" w14:textId="67EAEDE4" w:rsidR="00F6606A" w:rsidRPr="00576911" w:rsidRDefault="00F6606A" w:rsidP="00E8015F">
      <w:pPr>
        <w:jc w:val="both"/>
      </w:pPr>
      <w:r w:rsidRPr="00576911"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https://</w:t>
      </w:r>
      <w:r w:rsidR="00DF49C2" w:rsidRPr="00576911">
        <w:t xml:space="preserve"> magadanclinic.ru</w:t>
      </w:r>
      <w:r w:rsidRPr="00576911">
        <w:t>/;</w:t>
      </w:r>
    </w:p>
    <w:p w14:paraId="36130946" w14:textId="77777777" w:rsidR="00F6606A" w:rsidRPr="00576911" w:rsidRDefault="00F6606A" w:rsidP="00E8015F">
      <w:pPr>
        <w:jc w:val="both"/>
      </w:pPr>
      <w:r w:rsidRPr="00576911"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14:paraId="1357A197" w14:textId="77777777" w:rsidR="00F6606A" w:rsidRPr="00576911" w:rsidRDefault="00F6606A" w:rsidP="00E8015F">
      <w:pPr>
        <w:jc w:val="both"/>
      </w:pPr>
      <w:r w:rsidRPr="00576911"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14:paraId="23DEEB8F" w14:textId="77777777" w:rsidR="00F6606A" w:rsidRPr="00576911" w:rsidRDefault="00F6606A" w:rsidP="00E8015F">
      <w:pPr>
        <w:jc w:val="both"/>
      </w:pPr>
      <w:r w:rsidRPr="00576911"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39FF8E4A" w14:textId="69582B7C" w:rsidR="00F6606A" w:rsidRPr="00576911" w:rsidRDefault="00F6606A" w:rsidP="00E8015F">
      <w:pPr>
        <w:jc w:val="both"/>
      </w:pPr>
      <w:r w:rsidRPr="00576911">
        <w:t xml:space="preserve">2.7. Оператор </w:t>
      </w:r>
      <w:r w:rsidR="00E00DD3" w:rsidRPr="00576911">
        <w:t xml:space="preserve">- </w:t>
      </w:r>
      <w:r w:rsidRPr="00576911">
        <w:t>юридическое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1C026F59" w14:textId="299C9459" w:rsidR="00F6606A" w:rsidRPr="00576911" w:rsidRDefault="00F6606A" w:rsidP="00E8015F">
      <w:pPr>
        <w:jc w:val="both"/>
      </w:pPr>
      <w:r w:rsidRPr="00576911">
        <w:t>2.8. Персональные данные – любая информация, относящаяся прямо или косвенно к определенному или определяемому Пользователю веб-сайта https://</w:t>
      </w:r>
      <w:r w:rsidR="00DF49C2" w:rsidRPr="00576911">
        <w:t>magadanclinic.ru</w:t>
      </w:r>
      <w:r w:rsidRPr="00576911">
        <w:t>/;</w:t>
      </w:r>
    </w:p>
    <w:p w14:paraId="2476613B" w14:textId="1BD07B09" w:rsidR="00F6606A" w:rsidRPr="00576911" w:rsidRDefault="00F6606A" w:rsidP="00E8015F">
      <w:pPr>
        <w:jc w:val="both"/>
      </w:pPr>
      <w:r w:rsidRPr="00576911">
        <w:t>2.9. Пользователь – любой посетитель веб-сайта https://</w:t>
      </w:r>
      <w:r w:rsidR="00DF49C2" w:rsidRPr="00576911">
        <w:t>magadanclinic.ru</w:t>
      </w:r>
      <w:r w:rsidRPr="00576911">
        <w:t>/;</w:t>
      </w:r>
    </w:p>
    <w:p w14:paraId="6C7CDB3D" w14:textId="77777777" w:rsidR="00F6606A" w:rsidRPr="00576911" w:rsidRDefault="00F6606A" w:rsidP="00E8015F">
      <w:pPr>
        <w:jc w:val="both"/>
      </w:pPr>
      <w:r w:rsidRPr="00576911">
        <w:lastRenderedPageBreak/>
        <w:t>2.10.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0CF3A5F4" w14:textId="77777777" w:rsidR="00F6606A" w:rsidRPr="00576911" w:rsidRDefault="00F6606A" w:rsidP="00E8015F">
      <w:pPr>
        <w:jc w:val="both"/>
      </w:pPr>
      <w:r w:rsidRPr="00576911">
        <w:t>2.11.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74BEFF76" w14:textId="3145B1B9" w:rsidR="00F6606A" w:rsidRPr="00576911" w:rsidRDefault="00F6606A" w:rsidP="00E8015F">
      <w:pPr>
        <w:jc w:val="both"/>
      </w:pPr>
      <w:r w:rsidRPr="00576911">
        <w:t>2.1</w:t>
      </w:r>
      <w:r w:rsidR="00E8015F" w:rsidRPr="00576911">
        <w:t>2</w:t>
      </w:r>
      <w:r w:rsidRPr="00576911">
        <w:t>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5E5B5045" w14:textId="77777777" w:rsidR="00F6606A" w:rsidRPr="00576911" w:rsidRDefault="00F6606A" w:rsidP="00E8015F">
      <w:pPr>
        <w:jc w:val="both"/>
        <w:rPr>
          <w:b/>
          <w:bCs/>
        </w:rPr>
      </w:pPr>
      <w:r w:rsidRPr="00576911">
        <w:rPr>
          <w:b/>
          <w:bCs/>
        </w:rPr>
        <w:t>3. Оператор может обрабатывать следующие персональные данные Пользователя</w:t>
      </w:r>
    </w:p>
    <w:p w14:paraId="70235163" w14:textId="77777777" w:rsidR="00F6606A" w:rsidRPr="00576911" w:rsidRDefault="00F6606A" w:rsidP="00E8015F">
      <w:pPr>
        <w:jc w:val="both"/>
      </w:pPr>
      <w:r w:rsidRPr="00576911">
        <w:t>3.1. Фамилия, имя, отчество.</w:t>
      </w:r>
    </w:p>
    <w:p w14:paraId="15F63981" w14:textId="77777777" w:rsidR="00F6606A" w:rsidRPr="00576911" w:rsidRDefault="00F6606A" w:rsidP="00E8015F">
      <w:pPr>
        <w:jc w:val="both"/>
      </w:pPr>
      <w:r w:rsidRPr="00576911">
        <w:t>3.2. Электронный адрес.</w:t>
      </w:r>
    </w:p>
    <w:p w14:paraId="2208CB21" w14:textId="77777777" w:rsidR="00F6606A" w:rsidRPr="00576911" w:rsidRDefault="00F6606A" w:rsidP="00E8015F">
      <w:pPr>
        <w:jc w:val="both"/>
      </w:pPr>
      <w:r w:rsidRPr="00576911">
        <w:t>3.3. Номера телефонов.</w:t>
      </w:r>
    </w:p>
    <w:p w14:paraId="55D38B9B" w14:textId="6C504D72" w:rsidR="00F6606A" w:rsidRPr="00576911" w:rsidRDefault="00F6606A" w:rsidP="00E8015F">
      <w:pPr>
        <w:jc w:val="both"/>
      </w:pPr>
      <w:r w:rsidRPr="00576911">
        <w:t>3</w:t>
      </w:r>
      <w:r w:rsidR="00DF49C2" w:rsidRPr="00576911">
        <w:t>.</w:t>
      </w:r>
      <w:r w:rsidR="00E8015F" w:rsidRPr="00576911">
        <w:t>4</w:t>
      </w:r>
      <w:r w:rsidRPr="00576911">
        <w:t>. Вышеперечисленные данные далее по тексту Политики объединены общим понятием Персональные данные.</w:t>
      </w:r>
    </w:p>
    <w:p w14:paraId="2F9FAF9F" w14:textId="6A1B0668" w:rsidR="00F6606A" w:rsidRPr="00576911" w:rsidRDefault="00F6606A" w:rsidP="00E8015F">
      <w:pPr>
        <w:jc w:val="both"/>
        <w:rPr>
          <w:b/>
          <w:bCs/>
        </w:rPr>
      </w:pPr>
      <w:r w:rsidRPr="00576911">
        <w:rPr>
          <w:b/>
          <w:bCs/>
        </w:rPr>
        <w:t>4. Цели обработки персональных данных</w:t>
      </w:r>
      <w:r w:rsidR="00442668" w:rsidRPr="00576911">
        <w:rPr>
          <w:b/>
          <w:bCs/>
        </w:rPr>
        <w:t xml:space="preserve">, категории субъектов персональных данных, способы и сроки обработки. </w:t>
      </w:r>
    </w:p>
    <w:p w14:paraId="517FA2D1" w14:textId="3FCDBCD7" w:rsidR="004E271F" w:rsidRPr="00576911" w:rsidRDefault="004E271F" w:rsidP="00E8015F">
      <w:pPr>
        <w:jc w:val="both"/>
      </w:pPr>
      <w:bookmarkStart w:id="1" w:name="_Hlk228292423"/>
      <w:r w:rsidRPr="00576911">
        <w:t xml:space="preserve">4.1. </w:t>
      </w:r>
      <w:r w:rsidR="00442668" w:rsidRPr="00576911">
        <w:t xml:space="preserve">Цель обработки персональных данных: </w:t>
      </w:r>
      <w:r w:rsidRPr="00576911">
        <w:t>Установлени</w:t>
      </w:r>
      <w:r w:rsidR="00442668" w:rsidRPr="00576911">
        <w:t>е</w:t>
      </w:r>
      <w:r w:rsidRPr="00576911">
        <w:t xml:space="preserve"> с Пользователем обратной связи, включая направление уведомлений, запросов, касающихся использования Сайта, оказания услуг, выполнения работ, обработку запросов и заявок от Пользователя.</w:t>
      </w:r>
    </w:p>
    <w:p w14:paraId="762BC0D3" w14:textId="77777777" w:rsidR="00442668" w:rsidRPr="00576911" w:rsidRDefault="00442668" w:rsidP="00442668">
      <w:pPr>
        <w:jc w:val="both"/>
      </w:pPr>
      <w:r w:rsidRPr="00576911">
        <w:t>Категории субъектов персональных данных: посетители сайта.</w:t>
      </w:r>
    </w:p>
    <w:p w14:paraId="07914861" w14:textId="77777777" w:rsidR="00442668" w:rsidRPr="00576911" w:rsidRDefault="00442668" w:rsidP="00442668">
      <w:pPr>
        <w:jc w:val="both"/>
      </w:pPr>
      <w:r w:rsidRPr="00576911">
        <w:t>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14:paraId="6B92701A" w14:textId="6E57DC26" w:rsidR="00442668" w:rsidRPr="00576911" w:rsidRDefault="00442668" w:rsidP="00442668">
      <w:pPr>
        <w:jc w:val="both"/>
      </w:pPr>
      <w:r w:rsidRPr="00576911">
        <w:t>Обработка персональных данных: смешанная</w:t>
      </w:r>
      <w:r w:rsidR="00EB2185" w:rsidRPr="00576911">
        <w:t>, с использованием средств автоматизации и без использования таковых.</w:t>
      </w:r>
    </w:p>
    <w:p w14:paraId="321E1B41" w14:textId="3F7D0A63" w:rsidR="00442668" w:rsidRPr="00576911" w:rsidRDefault="00442668" w:rsidP="00442668">
      <w:pPr>
        <w:jc w:val="both"/>
      </w:pPr>
      <w:r w:rsidRPr="00576911">
        <w:t>Срок обработки и хранения: 1 год.</w:t>
      </w:r>
    </w:p>
    <w:bookmarkEnd w:id="1"/>
    <w:p w14:paraId="144F6AF1" w14:textId="06B4647C" w:rsidR="00F6606A" w:rsidRPr="00576911" w:rsidRDefault="00F6606A" w:rsidP="00E8015F">
      <w:pPr>
        <w:jc w:val="both"/>
        <w:rPr>
          <w:b/>
          <w:bCs/>
        </w:rPr>
      </w:pPr>
      <w:r w:rsidRPr="00576911">
        <w:rPr>
          <w:b/>
          <w:bCs/>
        </w:rPr>
        <w:t>5. Правовые основания обработки персональных данных</w:t>
      </w:r>
    </w:p>
    <w:p w14:paraId="77EB8B09" w14:textId="6ABDD2C9" w:rsidR="004E271F" w:rsidRPr="00576911" w:rsidRDefault="004E271F" w:rsidP="00E00DD3">
      <w:pPr>
        <w:spacing w:after="0"/>
        <w:jc w:val="both"/>
      </w:pPr>
      <w:r w:rsidRPr="00576911">
        <w:t>5.1.</w:t>
      </w:r>
      <w:r w:rsidRPr="005769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76911">
        <w:t xml:space="preserve">- </w:t>
      </w:r>
      <w:hyperlink r:id="rId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576911">
          <w:rPr>
            <w:rStyle w:val="ac"/>
          </w:rPr>
          <w:t>Конституция</w:t>
        </w:r>
      </w:hyperlink>
      <w:r w:rsidRPr="00576911">
        <w:t xml:space="preserve"> Российской Федерации;</w:t>
      </w:r>
    </w:p>
    <w:p w14:paraId="2307612F" w14:textId="4DE4BCF8" w:rsidR="00E00DD3" w:rsidRPr="00576911" w:rsidRDefault="00D632C2" w:rsidP="00E00DD3">
      <w:pPr>
        <w:spacing w:after="0"/>
        <w:jc w:val="both"/>
      </w:pPr>
      <w:r w:rsidRPr="00576911">
        <w:t>Федеральный закон от 27.07.2006. №152-ФЗ «О персональных данных»,</w:t>
      </w:r>
    </w:p>
    <w:p w14:paraId="50D1FABA" w14:textId="6318EA63" w:rsidR="00D632C2" w:rsidRPr="00576911" w:rsidRDefault="00D632C2" w:rsidP="00E00DD3">
      <w:pPr>
        <w:spacing w:after="0"/>
        <w:jc w:val="both"/>
      </w:pPr>
      <w:r w:rsidRPr="00576911">
        <w:t>иные федеральные законы и нормативно-правовые акты.</w:t>
      </w:r>
    </w:p>
    <w:p w14:paraId="2E3F24C1" w14:textId="77777777" w:rsidR="00D632C2" w:rsidRPr="00576911" w:rsidRDefault="00D632C2" w:rsidP="00E8015F">
      <w:pPr>
        <w:jc w:val="both"/>
        <w:rPr>
          <w:b/>
          <w:bCs/>
        </w:rPr>
      </w:pPr>
    </w:p>
    <w:p w14:paraId="14B4A84E" w14:textId="69243CD8" w:rsidR="00F6606A" w:rsidRPr="00576911" w:rsidRDefault="00F6606A" w:rsidP="00E8015F">
      <w:pPr>
        <w:jc w:val="both"/>
        <w:rPr>
          <w:b/>
          <w:bCs/>
        </w:rPr>
      </w:pPr>
      <w:r w:rsidRPr="00576911">
        <w:rPr>
          <w:b/>
          <w:bCs/>
        </w:rPr>
        <w:t>6. Порядок сбора, хранения, передачи и других видов обработки персональных данных</w:t>
      </w:r>
    </w:p>
    <w:p w14:paraId="42BBB7CB" w14:textId="7669580D" w:rsidR="00D632C2" w:rsidRPr="00576911" w:rsidRDefault="00D632C2" w:rsidP="00D632C2">
      <w:pPr>
        <w:spacing w:after="0"/>
        <w:jc w:val="both"/>
      </w:pPr>
      <w:r w:rsidRPr="00576911">
        <w:t>6.1.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https://magadanclinic.ru/.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7770E54B" w14:textId="77777777" w:rsidR="001D094A" w:rsidRPr="00576911" w:rsidRDefault="001D094A" w:rsidP="00D632C2">
      <w:pPr>
        <w:jc w:val="both"/>
      </w:pPr>
    </w:p>
    <w:p w14:paraId="3686B6EC" w14:textId="1C475412" w:rsidR="00D632C2" w:rsidRPr="00576911" w:rsidRDefault="00D632C2" w:rsidP="00D632C2">
      <w:pPr>
        <w:jc w:val="both"/>
      </w:pPr>
      <w:r w:rsidRPr="00576911">
        <w:t>6.2.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«cookie» и использование технологии JavaScript).</w:t>
      </w:r>
    </w:p>
    <w:p w14:paraId="71A97A7F" w14:textId="22FA2555" w:rsidR="00F6606A" w:rsidRPr="00576911" w:rsidRDefault="00D632C2" w:rsidP="00E8015F">
      <w:pPr>
        <w:jc w:val="both"/>
      </w:pPr>
      <w:r w:rsidRPr="00576911">
        <w:t>6.3. Б</w:t>
      </w:r>
      <w:r w:rsidR="00F6606A" w:rsidRPr="00576911">
        <w:t>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6CD49955" w14:textId="77777777" w:rsidR="00504426" w:rsidRPr="00576911" w:rsidRDefault="00504426" w:rsidP="00504426">
      <w:pPr>
        <w:spacing w:after="0" w:line="240" w:lineRule="auto"/>
        <w:ind w:right="133" w:firstLine="567"/>
        <w:jc w:val="both"/>
        <w:textAlignment w:val="baseline"/>
        <w:rPr>
          <w:rFonts w:eastAsia="Times New Roman" w:cstheme="minorHAnsi"/>
          <w:color w:val="000000"/>
          <w:kern w:val="0"/>
          <w:lang w:eastAsia="ru-RU"/>
          <w14:ligatures w14:val="none"/>
        </w:rPr>
      </w:pPr>
      <w:bookmarkStart w:id="2" w:name="_Hlk228292440"/>
      <w:r w:rsidRPr="00576911">
        <w:rPr>
          <w:rFonts w:cstheme="minorHAnsi"/>
        </w:rPr>
        <w:t xml:space="preserve">6.3.1. </w:t>
      </w:r>
      <w:r w:rsidRPr="00576911">
        <w:rPr>
          <w:rFonts w:eastAsia="Times New Roman" w:cstheme="minorHAnsi"/>
          <w:color w:val="000000"/>
          <w:kern w:val="0"/>
          <w:lang w:eastAsia="ru-RU"/>
          <w14:ligatures w14:val="none"/>
        </w:rPr>
        <w:t>Обеспечение безопасности персональных данных в ООО «</w:t>
      </w:r>
      <w:r w:rsidRPr="00576911">
        <w:rPr>
          <w:rFonts w:eastAsia="Times New Roman" w:cstheme="minorHAnsi"/>
          <w:color w:val="000000"/>
          <w:kern w:val="0"/>
          <w14:ligatures w14:val="none"/>
        </w:rPr>
        <w:t>Семейная поликлиника</w:t>
      </w:r>
      <w:r w:rsidRPr="00576911">
        <w:rPr>
          <w:rFonts w:eastAsia="Times New Roman" w:cstheme="minorHAnsi"/>
          <w:color w:val="000000"/>
          <w:kern w:val="0"/>
          <w:lang w:eastAsia="ru-RU"/>
          <w14:ligatures w14:val="none"/>
        </w:rPr>
        <w:t>» достигается, в частности, следующими способами:</w:t>
      </w:r>
    </w:p>
    <w:p w14:paraId="330B52C2" w14:textId="2DE42699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bookmarkStart w:id="3" w:name="_Hlk228292035"/>
      <w:r w:rsidRPr="00576911">
        <w:rPr>
          <w:rFonts w:cstheme="minorHAnsi"/>
        </w:rPr>
        <w:t xml:space="preserve">– </w:t>
      </w:r>
      <w:bookmarkEnd w:id="3"/>
      <w:r w:rsidRPr="00576911">
        <w:rPr>
          <w:rFonts w:cstheme="minorHAnsi"/>
        </w:rPr>
        <w:t xml:space="preserve">назначен ответственный за организацию обработки </w:t>
      </w:r>
      <w:bookmarkStart w:id="4" w:name="_Hlk204776968"/>
      <w:r w:rsidRPr="00576911">
        <w:rPr>
          <w:rFonts w:cstheme="minorHAnsi"/>
        </w:rPr>
        <w:t>персональных данных</w:t>
      </w:r>
      <w:bookmarkEnd w:id="4"/>
      <w:r w:rsidRPr="00576911">
        <w:rPr>
          <w:rFonts w:cstheme="minorHAnsi"/>
        </w:rPr>
        <w:t xml:space="preserve">, </w:t>
      </w:r>
    </w:p>
    <w:p w14:paraId="5472A023" w14:textId="4500AC36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утверждены локальные акты по вопросам обработки персональных данных, </w:t>
      </w:r>
    </w:p>
    <w:p w14:paraId="4C763961" w14:textId="2306B716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>– установлена оценка вреда, который может быть причинен субъектам персональных данных в случае нарушений Федерального закона от 27.07.2006 N 152-ФЗ "О персональных данных"</w:t>
      </w:r>
    </w:p>
    <w:p w14:paraId="6E840FD5" w14:textId="56972BA9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осуществляется внутренний контроль соответствия обработки персональных данных и принятыми в соответствии с ним нормативными правовыми актами, требованиям к защите персональных данных, политике оператора в отношении обработки персональных данных, локальным актам оператора. </w:t>
      </w:r>
    </w:p>
    <w:p w14:paraId="5B605729" w14:textId="13CE886E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>– осуществляется ознакомление работников, непосредственно осуществляющих обработку персональных данных с законодательством о персональных данных, включая требования по защите персональных данных, документами, определяющими политику оператора в отношении обработки персональных данных, локальными актами в отношении обработки персональных данных</w:t>
      </w:r>
    </w:p>
    <w:p w14:paraId="19FCB89B" w14:textId="34DD3AF8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>– определение угроз безопасности персональных данных при их обработке в информационных системах;</w:t>
      </w:r>
    </w:p>
    <w:p w14:paraId="0F42DDB1" w14:textId="338977B9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 </w:t>
      </w:r>
    </w:p>
    <w:p w14:paraId="133F7871" w14:textId="2E9D703A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применение прошедших в установленном порядке процедуру оценки соответствия средств защиты информации, </w:t>
      </w:r>
    </w:p>
    <w:p w14:paraId="04FC2FD1" w14:textId="260D5AC1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 </w:t>
      </w:r>
    </w:p>
    <w:p w14:paraId="59C31135" w14:textId="18E6ED8F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учет машинных носителей персональных данных; </w:t>
      </w:r>
    </w:p>
    <w:p w14:paraId="2B780582" w14:textId="33B2D0D8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обнаружение фактов несанкционированного доступа к персональным данным и принятием мер; </w:t>
      </w:r>
    </w:p>
    <w:p w14:paraId="36780B3E" w14:textId="0E50510C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обеспечивается восстановление персональных данных, модифицированных или уничтоженных вследствие несанкционированного доступа к ним; </w:t>
      </w:r>
    </w:p>
    <w:p w14:paraId="36541A26" w14:textId="0B1A3C19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 xml:space="preserve">– установление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 </w:t>
      </w:r>
    </w:p>
    <w:p w14:paraId="537BE85D" w14:textId="04B4DBDF" w:rsidR="00504426" w:rsidRPr="00576911" w:rsidRDefault="00504426" w:rsidP="00504426">
      <w:pPr>
        <w:spacing w:after="0"/>
        <w:ind w:firstLine="567"/>
        <w:jc w:val="both"/>
        <w:rPr>
          <w:rFonts w:cstheme="minorHAnsi"/>
        </w:rPr>
      </w:pPr>
      <w:r w:rsidRPr="00576911">
        <w:rPr>
          <w:rFonts w:cstheme="minorHAnsi"/>
        </w:rPr>
        <w:t>– контроль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bookmarkEnd w:id="2"/>
    <w:p w14:paraId="2C2E06A2" w14:textId="538E1957" w:rsidR="00EB2185" w:rsidRPr="00576911" w:rsidRDefault="00EB2185" w:rsidP="00E8015F">
      <w:pPr>
        <w:jc w:val="both"/>
        <w:rPr>
          <w:rFonts w:cstheme="minorHAnsi"/>
        </w:rPr>
      </w:pPr>
    </w:p>
    <w:p w14:paraId="7870C9DA" w14:textId="16ECA8CF" w:rsidR="000D120A" w:rsidRPr="00576911" w:rsidRDefault="00D632C2" w:rsidP="00E8015F">
      <w:pPr>
        <w:jc w:val="both"/>
      </w:pPr>
      <w:r w:rsidRPr="00576911">
        <w:rPr>
          <w:rFonts w:cstheme="minorHAnsi"/>
        </w:rPr>
        <w:t xml:space="preserve">6.4. </w:t>
      </w:r>
      <w:r w:rsidR="000D120A" w:rsidRPr="00576911">
        <w:rPr>
          <w:rFonts w:cstheme="minorHAnsi"/>
        </w:rPr>
        <w:t>Согласие на обработку персональных данных подтверждается путем проставления знака согласия в форме «Напишите</w:t>
      </w:r>
      <w:r w:rsidR="000D120A" w:rsidRPr="00576911">
        <w:t xml:space="preserve"> нам», размещенной на сайте Оператора, и нажатия кнопки «Отправить».</w:t>
      </w:r>
    </w:p>
    <w:p w14:paraId="0DCD42E4" w14:textId="0B7D6CFE" w:rsidR="00F6606A" w:rsidRPr="00576911" w:rsidRDefault="00F6606A" w:rsidP="00E8015F">
      <w:pPr>
        <w:jc w:val="both"/>
      </w:pPr>
      <w:r w:rsidRPr="00576911">
        <w:lastRenderedPageBreak/>
        <w:t>6.</w:t>
      </w:r>
      <w:r w:rsidR="00D632C2" w:rsidRPr="00576911">
        <w:t>5</w:t>
      </w:r>
      <w:r w:rsidRPr="00576911">
        <w:t>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168BD5E9" w14:textId="5FEA5286" w:rsidR="00F6606A" w:rsidRPr="00576911" w:rsidRDefault="00F6606A" w:rsidP="00E8015F">
      <w:pPr>
        <w:jc w:val="both"/>
      </w:pPr>
      <w:r w:rsidRPr="00576911">
        <w:t>6.</w:t>
      </w:r>
      <w:r w:rsidR="00D632C2" w:rsidRPr="00576911">
        <w:t>6</w:t>
      </w:r>
      <w:r w:rsidRPr="00576911">
        <w:t xml:space="preserve">. </w:t>
      </w:r>
      <w:r w:rsidR="00D632C2" w:rsidRPr="00576911">
        <w:t>Передача персональных данных третьим лицам осуществляется на основании законодательства Российской Федерации или с согласия субъекта персональных данных.</w:t>
      </w:r>
    </w:p>
    <w:p w14:paraId="0D99FE26" w14:textId="31A57A55" w:rsidR="00F6606A" w:rsidRPr="00576911" w:rsidRDefault="00F6606A" w:rsidP="00E8015F">
      <w:pPr>
        <w:jc w:val="both"/>
      </w:pPr>
      <w:r w:rsidRPr="00576911">
        <w:t>6.</w:t>
      </w:r>
      <w:r w:rsidR="00D632C2" w:rsidRPr="00576911">
        <w:t>7</w:t>
      </w:r>
      <w:r w:rsidRPr="00576911">
        <w:t>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bookmarkStart w:id="5" w:name="_Hlk204353254"/>
      <w:r w:rsidR="00DF49C2" w:rsidRPr="00576911">
        <w:fldChar w:fldCharType="begin"/>
      </w:r>
      <w:r w:rsidR="00DF49C2" w:rsidRPr="00576911">
        <w:instrText>HYPERLINK "mailto:magdelux@mail.ru"</w:instrText>
      </w:r>
      <w:r w:rsidR="00DF49C2" w:rsidRPr="00576911">
        <w:fldChar w:fldCharType="separate"/>
      </w:r>
      <w:r w:rsidR="00DF49C2" w:rsidRPr="00576911">
        <w:rPr>
          <w:rStyle w:val="ac"/>
          <w:color w:val="auto"/>
          <w:u w:val="none"/>
        </w:rPr>
        <w:t>magdelux@mail.ru</w:t>
      </w:r>
      <w:r w:rsidR="00DF49C2" w:rsidRPr="00576911">
        <w:fldChar w:fldCharType="end"/>
      </w:r>
      <w:bookmarkEnd w:id="5"/>
      <w:r w:rsidR="00DF49C2" w:rsidRPr="00576911">
        <w:t xml:space="preserve"> </w:t>
      </w:r>
      <w:r w:rsidRPr="00576911">
        <w:t>с пометкой «Актуализация персональных данных».</w:t>
      </w:r>
    </w:p>
    <w:p w14:paraId="67B7BB9D" w14:textId="525D003D" w:rsidR="00F6606A" w:rsidRPr="00576911" w:rsidRDefault="00F6606A" w:rsidP="00E8015F">
      <w:pPr>
        <w:jc w:val="both"/>
      </w:pPr>
      <w:r w:rsidRPr="00576911">
        <w:t>6.</w:t>
      </w:r>
      <w:r w:rsidR="00D632C2" w:rsidRPr="00576911">
        <w:t>8.</w:t>
      </w:r>
      <w:r w:rsidRPr="00576911">
        <w:t xml:space="preserve"> </w:t>
      </w:r>
      <w:bookmarkStart w:id="6" w:name="_Hlk228292472"/>
      <w:r w:rsidR="00D632C2" w:rsidRPr="00576911">
        <w:t xml:space="preserve">Персональные данные обрабатываются </w:t>
      </w:r>
      <w:r w:rsidR="00C76571" w:rsidRPr="00576911">
        <w:t xml:space="preserve">в течение 1 </w:t>
      </w:r>
      <w:r w:rsidR="00EB2185" w:rsidRPr="00576911">
        <w:t>года</w:t>
      </w:r>
      <w:r w:rsidR="00C76571" w:rsidRPr="00576911">
        <w:t>,</w:t>
      </w:r>
      <w:r w:rsidRPr="00576911">
        <w:t xml:space="preserve"> </w:t>
      </w:r>
      <w:bookmarkEnd w:id="6"/>
      <w:r w:rsidRPr="00576911"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hyperlink r:id="rId5" w:history="1">
        <w:r w:rsidR="00DF49C2" w:rsidRPr="00576911">
          <w:rPr>
            <w:rStyle w:val="ac"/>
            <w:color w:val="auto"/>
            <w:u w:val="none"/>
          </w:rPr>
          <w:t>magdelux@mail.ru</w:t>
        </w:r>
      </w:hyperlink>
      <w:r w:rsidRPr="00576911">
        <w:t> с пометкой «Отзыв согласия на обработку персональных данных».</w:t>
      </w:r>
    </w:p>
    <w:p w14:paraId="2614DEC6" w14:textId="34FE5673" w:rsidR="001D094A" w:rsidRPr="00576911" w:rsidRDefault="001D094A" w:rsidP="00E8015F">
      <w:pPr>
        <w:jc w:val="both"/>
      </w:pPr>
      <w:r w:rsidRPr="00576911">
        <w:t>6.9. Обработка персональных данных осуществляется, как без использования средств автоматизации, так и с их использованием.</w:t>
      </w:r>
    </w:p>
    <w:p w14:paraId="25288312" w14:textId="3F5C2ADC" w:rsidR="00F6606A" w:rsidRPr="00576911" w:rsidRDefault="00E8015F" w:rsidP="00E8015F">
      <w:pPr>
        <w:jc w:val="both"/>
        <w:rPr>
          <w:b/>
          <w:bCs/>
        </w:rPr>
      </w:pPr>
      <w:r w:rsidRPr="00576911">
        <w:rPr>
          <w:b/>
          <w:bCs/>
        </w:rPr>
        <w:t>7</w:t>
      </w:r>
      <w:r w:rsidR="00F6606A" w:rsidRPr="00576911">
        <w:rPr>
          <w:b/>
          <w:bCs/>
        </w:rPr>
        <w:t>. Заключительные положения</w:t>
      </w:r>
    </w:p>
    <w:p w14:paraId="1E392002" w14:textId="69EBBDB9" w:rsidR="00F6606A" w:rsidRPr="00576911" w:rsidRDefault="00E8015F" w:rsidP="00E8015F">
      <w:pPr>
        <w:jc w:val="both"/>
      </w:pPr>
      <w:r w:rsidRPr="00576911">
        <w:t>7</w:t>
      </w:r>
      <w:r w:rsidR="00F6606A" w:rsidRPr="00576911">
        <w:t>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r w:rsidR="00DF49C2" w:rsidRPr="00576911">
        <w:t>magdelux@mail.ru</w:t>
      </w:r>
      <w:r w:rsidR="00F6606A" w:rsidRPr="00576911">
        <w:t>.</w:t>
      </w:r>
    </w:p>
    <w:p w14:paraId="5CF9C487" w14:textId="6EBAD89F" w:rsidR="00F876E3" w:rsidRPr="00576911" w:rsidRDefault="00E8015F" w:rsidP="000D2B4B">
      <w:pPr>
        <w:jc w:val="both"/>
      </w:pPr>
      <w:r w:rsidRPr="00576911">
        <w:t>7</w:t>
      </w:r>
      <w:r w:rsidR="00F6606A" w:rsidRPr="00576911">
        <w:t>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r w:rsidR="00F876E3" w:rsidRPr="00576911">
        <w:br w:type="page"/>
      </w:r>
    </w:p>
    <w:sectPr w:rsidR="00F876E3" w:rsidRPr="0057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36"/>
    <w:rsid w:val="00053F9A"/>
    <w:rsid w:val="000D120A"/>
    <w:rsid w:val="000D2B4B"/>
    <w:rsid w:val="00186C39"/>
    <w:rsid w:val="001D094A"/>
    <w:rsid w:val="00230CA2"/>
    <w:rsid w:val="003C1BD3"/>
    <w:rsid w:val="003E0481"/>
    <w:rsid w:val="00442668"/>
    <w:rsid w:val="00466136"/>
    <w:rsid w:val="004E271F"/>
    <w:rsid w:val="00504426"/>
    <w:rsid w:val="00527903"/>
    <w:rsid w:val="00576911"/>
    <w:rsid w:val="007863F6"/>
    <w:rsid w:val="007E68BA"/>
    <w:rsid w:val="00A461C7"/>
    <w:rsid w:val="00A84D23"/>
    <w:rsid w:val="00B109EF"/>
    <w:rsid w:val="00B4693E"/>
    <w:rsid w:val="00C706D1"/>
    <w:rsid w:val="00C76571"/>
    <w:rsid w:val="00D632C2"/>
    <w:rsid w:val="00D71D95"/>
    <w:rsid w:val="00DF49C2"/>
    <w:rsid w:val="00E00DD3"/>
    <w:rsid w:val="00E8015F"/>
    <w:rsid w:val="00EB2185"/>
    <w:rsid w:val="00F40036"/>
    <w:rsid w:val="00F6606A"/>
    <w:rsid w:val="00F876E3"/>
    <w:rsid w:val="00F9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11D0"/>
  <w15:chartTrackingRefBased/>
  <w15:docId w15:val="{45CC85CF-5C97-46E3-B163-612E46F1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D95"/>
  </w:style>
  <w:style w:type="paragraph" w:styleId="1">
    <w:name w:val="heading 1"/>
    <w:basedOn w:val="a"/>
    <w:next w:val="a"/>
    <w:link w:val="10"/>
    <w:uiPriority w:val="9"/>
    <w:qFormat/>
    <w:rsid w:val="00F40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0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0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0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0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0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0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0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0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0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0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0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0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0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0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0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0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003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F49C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4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2E7F5"/>
                        <w:left w:val="none" w:sz="0" w:space="0" w:color="E2E7F5"/>
                        <w:bottom w:val="none" w:sz="0" w:space="0" w:color="E2E7F5"/>
                        <w:right w:val="none" w:sz="0" w:space="0" w:color="E2E7F5"/>
                      </w:divBdr>
                      <w:divsChild>
                        <w:div w:id="1627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2E7F5"/>
                            <w:left w:val="none" w:sz="0" w:space="0" w:color="E2E7F5"/>
                            <w:bottom w:val="none" w:sz="0" w:space="0" w:color="E2E7F5"/>
                            <w:right w:val="none" w:sz="0" w:space="0" w:color="E2E7F5"/>
                          </w:divBdr>
                          <w:divsChild>
                            <w:div w:id="4423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33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8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2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878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90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6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305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105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78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6734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43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01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76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9496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4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40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86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8129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05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84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27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619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0884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882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47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4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24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3847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229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6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374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719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6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28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87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8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0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572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255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237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47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96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76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50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7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56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096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15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03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08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150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137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982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0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7154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20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gdelux@mail.ru" TargetMode="External"/><Relationship Id="rId4" Type="http://schemas.openxmlformats.org/officeDocument/2006/relationships/hyperlink" Target="https://login.consultant.ru/link/?req=doc&amp;base=LAW&amp;n=2875&amp;date=28.07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2026-04-30T00:03:00Z</dcterms:created>
  <dcterms:modified xsi:type="dcterms:W3CDTF">2026-04-30T00:04:00Z</dcterms:modified>
</cp:coreProperties>
</file>