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31.07.2020 N 786н</w:t>
              <w:br/>
              <w:t xml:space="preserve">(ред. от 18.02.2021)</w:t>
              <w:br/>
              <w:t xml:space="preserve">"Об утверждении Порядка оказания медицинской помощи взрослому населению при стоматологических заболеваниях"</w:t>
              <w:br/>
              <w:t xml:space="preserve">(Зарегистрировано в Минюсте России 02.10.2020 N 60188)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октября 2020 г. N 60188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31 июля 2020 г. N 786н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ВЗРОСЛОМУ</w:t>
      </w:r>
    </w:p>
    <w:p>
      <w:pPr>
        <w:pStyle w:val="2"/>
        <w:jc w:val="center"/>
      </w:pPr>
      <w:r>
        <w:rPr>
          <w:sz w:val="24"/>
        </w:rPr>
        <w:t xml:space="preserve">НАСЕЛЕНИЮ ПРИ СТОМАТОЛОГИЧЕСКИХ ЗАБОЛЕВАНИЯХ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подпунктом 2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 и </w:t>
      </w:r>
      <w:hyperlink w:history="0" r:id="rId9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sz w:val="24"/>
            <w:color w:val="0000ff"/>
          </w:rPr>
          <w:t xml:space="preserve">подпунктом 5.2.17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оказания медицинской помощи взрослому населению при стоматологических заболеваниях.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1 января 2021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ВЗРОСЛОМУ НАСЕЛЕНИЮ</w:t>
      </w:r>
    </w:p>
    <w:p>
      <w:pPr>
        <w:pStyle w:val="2"/>
        <w:jc w:val="center"/>
      </w:pPr>
      <w:r>
        <w:rPr>
          <w:sz w:val="24"/>
        </w:rPr>
        <w:t xml:space="preserve">ПРИ СТОМАТОЛОГИЧЕСКИХ ЗАБОЛЕВАНИЯХ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правила организации оказания медицинской помощи взрослому населению при стоматологических заболеваниях медицинскими организациями и иными организациями, осуществляющими медицинскую деятельность (далее - медицинские организации).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включающих: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кариозные, некариозные и другие поражения зубов;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аномалии и дефекты развития зубов, зубных рядов, челюстей, их предпосылки и последствия.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Медицинская помощь взрослому населению при стоматологических заболеваниях оказывается в виде: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первичной медико-санитарной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специализированной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Медицинская помощь взрослому населению при стоматологических заболеваниях оказывается в следующих условиях: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амбулаторно (в условиях, не предусматривающих круглосуточного медицинского наблюдения и лечения);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дневного стационара (в условиях, предусматривающих медицинское наблюдение и лечение в дневное время, но не требующих круглосуточного медицинского наблюдения и лечения).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Медицинская помощь взрослому населению при стоматологических заболеваниях оказывается в следующих формах: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экстренная (оказываемая при внезапных острых заболеваниях, состояниях, обострении хронических заболеваний, представляющих угрозу жизни пациента);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неотложная (оказываемая при внезапных острых заболеваниях, состояниях, обострении хронических заболеваний, без явных признаков угрозы жизни пациента);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плановая (оказываемая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Первичная медико-санитарная помощь взрослому населению при стоматологических заболеваниях оказывается в амбулаторных условиях.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Первичная доврачебная медико-санитарная помощь взрослому населению при стоматологических заболеваниях оказывается фельдшером &lt;1&gt;.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1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7 статьи 70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от 21 ноября 2011 г. N 323-ФЗ)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наличии медицинских показаний к оказанию медицинской помощи при стоматологических заболеваниях фельдшер после проведения мероприятий, направленных на устранение боли, направляет пациента в медицинскую организацию для оказания первичной специализированной медико-санитарной помощи врачом-стоматологом, врачом - стоматологом-терапевтом, врачом - стоматологом-хирургом, врачом - стоматологом-ортопедом, врачом-ортодонтом (далее - врачи стоматологического профиля).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Первичная специализированная медико-санитарная помощь взрослому населению при стоматологических заболеваниях оказывается врачами стоматологического профиля, зубным врачом, гигиенистом стоматологическим, зубным техником.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Специализированная медицинская помощь взрослому населению при стоматологических заболеваниях оказывается в условиях дневного стационара врачами стоматологического профиля.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Медицинская помощь взрослому населению при стоматологических заболеваниях может проводиться в условиях анестезиологического пособия в соответствии с </w:t>
      </w:r>
      <w:hyperlink w:history="0" r:id="rId12" w:tooltip="Приказ Минздрава России от 15.11.2012 N 919н (ред. от 14.09.2018) &quot;Об утверждении Порядка оказания медицинской помощи взрослому населению по профилю &quot;анестезиология и реаниматология&quot; (Зарегистрировано в Минюсте России 29.12.2012 N 26512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медицинской помощи взрослому населению по профилю "анестезиология и реаниматология"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3" w:tooltip="Приказ Минздрава России от 15.11.2012 N 919н (ред. от 14.09.2018) &quot;Об утверждении Порядка оказания медицинской помощи взрослому населению по профилю &quot;анестезиология и реаниматология&quot; (Зарегистрировано в Минюсте России 29.12.2012 N 26512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15 ноября 2012 г. N 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31 октября 2018 г., регистрационный N 52591).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6 месяцев.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Медицинская помощь взрослому населению при стоматологических заболеваниях оказывается с учетом стандартов медицинской помощи и на основе клинических рекомендаций.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лечащий врач медицинской организации, в которой пациент проходит обследование и лечение, направляет пациента к врачу-онкологу в соответствии с </w:t>
      </w:r>
      <w:hyperlink w:history="0" r:id="rId14" w:tooltip="Приказ Минздрава России от 15.11.2012 N 915н (ред. от 05.02.2019) &quot;Об утверждении Порядка оказания медицинской помощи населению по профилю &quot;онкология&quot; (Зарегистрировано в Минюсте России 17.04.2013 N 28163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медицинской помощи населению по профилю "онкология" &lt;3&gt;.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5" w:tooltip="Приказ Минздрава России от 15.11.2012 N 915н (ред. от 05.02.2019) &quot;Об утверждении Порядка оказания медицинской помощи населению по профилю &quot;онкология&quot; (Зарегистрировано в Минюсте России 17.04.2013 N 2816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15 ноября 2012 г. N 915н "Об утверждении Порядка оказания медицинской помощи населению по профилю "онкология" (зарегистрирован Министерством юстиции Российской Федерации 17 апреля 2013 г., регистрационный N 28163),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случае выявления в ходе оказания медицинской помощи взрослому населению при стоматологических заболеваниях заболеваний (состояний) челюстно-лицевой области медицинская помощь пациенту оказывается в соответствии с </w:t>
      </w:r>
      <w:hyperlink w:history="0" r:id="rId16" w:tooltip="Приказ Минздрава России от 14.06.2019 N 422н &quot;Об утверждении Порядка оказания медицинской помощи по профилю &quot;челюстно-лицевая хирургия&quot; (Зарегистрировано в Минюсте России 30.08.2019 N 55783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медицинской помощи населению по профилю "челюстно-лицевая хирургия" &lt;4&gt;.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7" w:tooltip="Приказ Минздрава России от 14.06.2019 N 422н &quot;Об утверждении Порядка оказания медицинской помощи по профилю &quot;челюстно-лицевая хирургия&quot; (Зарегистрировано в Минюсте России 30.08.2019 N 55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14 июня 2019 г. N 422н "Об утверждении Порядка оказания медицинской помощи по профилю "челюстно-лицевая хирургия" (зарегистрирован Министерством юстиции Российской Федерации 30 августа 2019 г., регистрационный N 55783).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Рентгенологические исследования взрослому населению при стоматологических заболеваниях выполняются в соответствии с </w:t>
      </w:r>
      <w:hyperlink w:history="0" r:id="rId18" w:tooltip="Приказ Минздрава России от 09.06.2020 N 560н (ред. от 18.02.2021) &quot;Об утверждении Правил проведения рентгенологических исследований&quot; (Зарегистрировано в Минюсте России 14.09.2020 N 59811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проведения рентгенологических исследований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19 части 2 статьи 14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2013, N 48, ст. 6165).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Выполнение рентгенологических исследований в кабинете стоматологии общей практики, кабинете терапевтической стоматологии, кабинете хирургической стоматологии, кабинете ортопедической стоматологии, ортодонтическом кабинете, стоматологическом кабинете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организациях, мобильном стоматологическом кабинете с применением дентального рентгеновского аппарата с цифровым приемником изображения (радиовизиограф), включенного в стандарты оснащения, предусмотренные приложениями к настоящему Порядку, не требует наличия у медицинской организации лицензии на выполнение работ (услуг) по рентгенологии.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Медицинская помощь взрослому населению при стоматологических заболеваниях может быть оказана с применением телемедицинских технологий путем организации и проведения консультаций и (или) участия в консилиуме врачей в соответствии с </w:t>
      </w:r>
      <w:hyperlink w:history="0" r:id="rId21" w:tooltip="Приказ Минздрава России от 30.11.2017 N 965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09.01.2018 N 49577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организации и оказания медицинской помощи с применением телемедицинских технологий &lt;6&gt;.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22" w:tooltip="Приказ Минздрава России от 30.11.2017 N 965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09.01.2018 N 4957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</w:t>
      </w:r>
      <w:hyperlink w:history="0" w:anchor="P103" w:tooltip="ПРАВИЛА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- </w:t>
      </w:r>
      <w:hyperlink w:history="0" w:anchor="P3947" w:tooltip="СТАНДАРТ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Медицинскими показаниями к оказанию специализированной медицинской помощи взрослому населению при стоматологических заболеваниях в экстренной и неотложной формах являются воспалительные заболевания полости рта, в том числе слизистой оболочки рта, языка, слюнных желез различной этиологии и локализации.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При сочетанных и комбинированных травмах, заболеваниях специализированная медицинская помощь взрослому населению при стоматологических заболеваниях оказывается врачами стоматологического профиля с привлечением с привлечением врачей-специалистов по специальностям, предусмотренным </w:t>
      </w:r>
      <w:hyperlink w:history="0" r:id="rId23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Номенклатурой</w:t>
        </w:r>
      </w:hyperlink>
      <w:r>
        <w:rPr>
          <w:sz w:val="24"/>
        </w:rPr>
        <w:t xml:space="preserve"> специальностей специалистов, имеющих высшее медицинское и фармацевтическое образование &lt;7&gt;.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24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 39696), с изменениями, внесенными приказами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 N 44926) и от 9 декабря 2019 г. N 996н (зарегистрирован Министерством юстиции Российской Федерации 16 января 2020 г., регистрационный N 57174).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03" w:name="P103"/>
    <w:bookmarkEnd w:id="10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СТОМАТОЛОГИЧЕСКОГО ОТДЕЛЕНИЯ</w:t>
      </w:r>
    </w:p>
    <w:p>
      <w:pPr>
        <w:pStyle w:val="2"/>
        <w:jc w:val="center"/>
      </w:pPr>
      <w:r>
        <w:rPr>
          <w:sz w:val="24"/>
        </w:rPr>
        <w:t xml:space="preserve">(КАБИНЕТА, ЛАБОРАТОРИИ)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организации деятельности стоматологического отделения (кабинета, лаборатории), являющегося структурным подразделением медицинской организации, оказывающей первичную медико-санитарную помощь взрослому населению при стоматологических заболеваниях в амбулаторных условиях (далее соответственно - стоматологическое отделение, кабинет, лаборатория, медицинская организация).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Для обеспечения функций стоматологического отделения в его структуре рекомендуется предусматривать следующие подразделения: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стоматологии общей практики;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терапевтической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хирургической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ортопедической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стоматологическая (зуботехническая) лаборатория;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ортодонтический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физиотерапевтический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рентгенологический кабинет.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Входящие в структуру стоматологического отделения кабинеты, лаборатория могут создаваться как самостоятельные структурные подразделения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Структура и штатная численность стоматологического отделения, кабинета, лаборатории устанавливаются руководителем медицинской организации, в которой создается структурное подразделение,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history="0" w:anchor="P166" w:tooltip="РЕКОМЕНДУЕМЫЕ ШТАТНЫЕ НОРМАТИВЫ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Рекомендуемые штатные нормативы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Заведующий стоматологическим отделением, кабинетом, лабораторией назначается на должность и освобождается от нее руководителем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должность заведующего стоматологическим отделением, кабинетом, лабораторией назначается медицинский работник, соответствующий Квалификационным </w:t>
      </w:r>
      <w:hyperlink w:history="0" r:id="rId2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</w:t>
      </w:r>
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 (далее - Квалификационные требования) по специальностям </w:t>
      </w:r>
      <w:hyperlink w:history="0" r:id="rId2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2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2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3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3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, </w:t>
      </w:r>
      <w:hyperlink w:history="0" r:id="rId3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33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здравоохранения и общественного здоровья" </w:t>
      </w:r>
      <w:hyperlink w:history="0" w:anchor="P1520" w:tooltip="&lt;2&gt; Необходимо наличие одной из указанных позиций.">
        <w:r>
          <w:rPr>
            <w:sz w:val="24"/>
            <w:color w:val="0000ff"/>
          </w:rPr>
          <w:t xml:space="preserve">&lt;2&gt;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3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35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На должность врача-стоматолога стоматологического отделения, кабинета, лаборатории назначается медицинский работник, соответствующий Квалификационным </w:t>
      </w:r>
      <w:hyperlink w:history="0" r:id="rId3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специальностям "стоматология", </w:t>
      </w:r>
      <w:hyperlink w:history="0" r:id="rId3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3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3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4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4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 должности специалистов со средним профессиональным (медицинским) образованием стоматологического отделения, кабинета, лаборатории назначаются медицинские работники, соответствующие Квалификационным </w:t>
      </w:r>
      <w:hyperlink w:history="0" r:id="rId42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со средним медицинским и фармацевтическим образованием &lt;3&gt;, по специальностям "стоматология", </w:t>
      </w:r>
      <w:hyperlink w:history="0" r:id="rId4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44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"стоматология профилактическая"</w:t>
        </w:r>
      </w:hyperlink>
      <w:r>
        <w:rPr>
          <w:sz w:val="24"/>
        </w:rPr>
        <w:t xml:space="preserve">, </w:t>
      </w:r>
      <w:hyperlink w:history="0" r:id="rId45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"сестринское дело"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46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Оснащение стоматологического отделения, кабинета, лаборатории осуществляется в соответствии со стандартом оснащения, предусмотренным </w:t>
      </w:r>
      <w:hyperlink w:history="0" w:anchor="P263" w:tooltip="СТАНДАРТ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медицинской организации, в структуре которой создаются стоматологические отделения, кабинеты, лаборатории,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w:history="0" r:id="rId47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требованиями</w:t>
        </w:r>
      </w:hyperlink>
      <w:r>
        <w:rPr>
          <w:sz w:val="24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&lt;3.1&gt;.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&lt;3.1&gt; </w:t>
      </w:r>
      <w:hyperlink w:history="0" r:id="rId49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5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Основными функциями стоматологического отделения, кабинета, лаборатории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первичной медико-санитарной помощи взрослому населению при стоматологических заболеваниях;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и проведение профилактических осмотров и санации рта взрослого населения, в том числе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диспансерное наблюдение за пациентами с патологией зубочелюстной системы;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направление пациентов на лечение в стационарных условиях в отделение челюстно-лицевой хирургии медицинской организации, а также в специализированные медицинские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современных методов профилактики, диагностики и лечения стоматологических заболеваний;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изготовление зубных протезов, челюстно-лицевых протезов и ортодонтических аппаратов;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санитарно-гигиенического обучения, в том числе с привлечением среднего медицинского персонала (гигиенист стоматологический);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по видам, формам, в сроки и в объеме, которые установлены уполномоченным федеральным органом исполнительной власти &lt;4&gt;, сбор и представление первичных данных о медицинской деятельности для информационных систем в сфере здравоохранения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51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5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66" w:name="P166"/>
    <w:bookmarkEnd w:id="166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СТОМАТОЛОГИЧЕСКОГО ОТДЕЛЕНИЯ (КАБИНЕТА, ЛАБОРАТОРИИ)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2"/>
        <w:gridCol w:w="3628"/>
        <w:gridCol w:w="4762"/>
      </w:tblGrid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стоматологическим отделением - врач-специалист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8 должностей врачей-стоматологов всех специальностей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ортопедическим отделением, заведующий ортодонтическим отделением - врач-специалист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при наличии не менее 4-х должностей врачей - стоматологов-ортопедов и (или) врачей-ортодонтов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стоматологическим кабинетом (разных профилей) - врач-специалист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0,5 на кабинет при наличии не менее 2-х должностей врачей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производством учреждений (отделов, отделений, лабораторий) зубопротезирования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(для лабораторий, в штате которых предусмотрено не менее 10 должностей зубных техников)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должность заведующего отделением, 0,5 на кабинет при наличии не менее 2-х должностей врачей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зубной техник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вместо должности зубного техника (для поликлиник, в которых предусмотрено не менее 15 должностей зубных техников, а также на каждые 10 должностей зубных техников, свыше 15 должностей зубных техников)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(врач - стоматолог-терапевт, зубной врач)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 на 10 000 человек взрослого населения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стоматолог-хирург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10 000 человек взрослого населения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стоматолог-ортопед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0,7 на 10 000 человек взрослого сельского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0,8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Врач-ортодонт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0,5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анестезиолог-реаниматолог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0,25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0,12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15 000 рентгеновских снимков в год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должность врача стоматолога-хирурга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2 должности других врачей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Гигиенист стоматологический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должностей врача стоматологического профиля в отделении, 0,5 на кабинет при наличии не менее 2-х должностей врачей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- анестезист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 должность врача - анестезиолога-реаниматолога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Зубной техник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2,5 на 1 должность врача - стоматолога-ортопеда;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 на должность врача-ортодонта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 смену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15 000 условных процедурных единиц в год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20 должностей врача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должностей врача-специалиста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Санитарка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должность врача - стоматолога-хирурга;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 должности врача-стоматолога других специальностей;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 должности врача - стоматолога-ортопеда и врача ортодонта;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 должности медицинских сестер отделения физиотерапии; регистратуру;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20 должностей зубных техников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263" w:name="P263"/>
    <w:bookmarkEnd w:id="263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СТОМАТОЛОГИЧЕСКОГО ОТДЕЛЕНИЯ</w:t>
      </w:r>
    </w:p>
    <w:p>
      <w:pPr>
        <w:pStyle w:val="2"/>
        <w:jc w:val="center"/>
      </w:pPr>
      <w:r>
        <w:rPr>
          <w:sz w:val="24"/>
        </w:rPr>
        <w:t xml:space="preserve">(КАБИНЕТА, ЛАБОРАТОРИИ)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5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Стандарт оснащения кабинета стоматологии общей практики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54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5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56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 (электроодонтометр)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 (кабинет)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для очистки корневых каналов/снятия зубных отложений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снятия зубных отложений ультразвуковой (скейлер)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 врача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учетом расчетной мощности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5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для удаления зубов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15 на рабочее место врача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медицинскую организацию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Элеватор корневой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5 на рабочее место врача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Стандарт оснащения кабинета терапевтической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6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6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6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 (электроодонтометр)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 (кабинет)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Апекслокатор эндодонтический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определения глубины корневого канала (апекслокатор)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для очистки корневых каналов/снятия зубных отложений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снятия зубных отложений ультразвуковой (скейлер),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 врача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6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медицинскую организацию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Стандарт оснащения кабинета хирургической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6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67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части могут быть закреплены на единой несущей станине, либо крепиться взаимно, либо раздельно к несущим конструкциям (стене, мебели)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6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хирургический, стоматологический при отсутствии в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диатермической электрохирургии стоматологическая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249380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Зажим кровоостанавливающий в ассортименте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наименований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249460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гемостатический, для мелких сосудов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338120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 для наружного применения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256810</w:t>
            </w:r>
          </w:p>
        </w:tc>
        <w:tc>
          <w:tcPr>
            <w:tcW w:w="23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Зонд глазной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Зонды глазные в ассортименте, для зондирования протока слюнных желез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7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для удаления зубов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15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Элеватор корневой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5 на рабочее место врача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 Стандарт оснащения кабинета ортопедической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7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72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7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медицинскую организацию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76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 Стандарт оснащения стоматологической</w:t>
      </w:r>
    </w:p>
    <w:p>
      <w:pPr>
        <w:pStyle w:val="2"/>
        <w:jc w:val="center"/>
      </w:pPr>
      <w:r>
        <w:rPr>
          <w:sz w:val="24"/>
        </w:rPr>
        <w:t xml:space="preserve">(зуботехнической) лаборатории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77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78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Аппараты для воспроизведения движений нижней челюсти (артикулятор, окклюдатор)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Окклюдатор зуботехнический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Бормашина зуботехническая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Бормашина зуботехническая при отсутствии в комплектации стола зуботехнического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120270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Смеситель для стоматологического слепочного материала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Вакуумный миксер для гипса, паковочной массы и силикона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лабораторию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Весы аналитические механические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Весы медицинские настольные (от 2 граммов до 1 килограмма)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лабораторию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Нож для гипса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Гипсовый нож зуботехнический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122340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Инструмент моделировочный для зуботехнического воска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зуботехническая с подводом газа или спиртовка или электрошпатель зуботехнический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100380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трубопроводной системы/источника газа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централизованный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122340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Инструмент моделировочный для зуботехнического воска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Моделировочные шпатели зуботехнические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набор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Шпатель стоматологический,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122030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аспирационная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Отсасыватель пыли (стоматологический пылесос) при отсутствии в комплекте со столом зуботехническим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121910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аспирационная, нехирургическая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10 в ред. </w:t>
            </w:r>
            <w:hyperlink w:history="0" r:id="rId7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Очиститель ультразвуковой (устройство ультразвуковой очистки и дезинфекции инструментов и изделий)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341940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зуботехнический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электрошпателем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зуботехнический при отсутствии в комплектации стола зуботехнического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261570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лабораторный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 лабораторный для работы с материалами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341940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зуботехнический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Табурет/стул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120640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зуботехнической бормашины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5 рабочих мест зубного техника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8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5"/>
        <w:gridCol w:w="5896"/>
        <w:gridCol w:w="2438"/>
      </w:tblGrid>
      <w:tr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7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Полировочный станок с пылеуловителем (при работе с драгоценными металлами)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6. Стандарт оснащения ортодонтического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8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82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 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взаимно, либо раздельно к несущим конструкциям (стене, мебели)) или Место рабочее универсальное врача стоматолога (МРУ), включающее УС, оснащенную турбиной, микромотором, диатермокоагулятором, ультразвуковым скалером, пылесосом, негатоскопом.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8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8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236490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ортодонтические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щипцов ортодонтических и зажимов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медицинскую организацию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6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8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7. Стандарт оснащения физиотерапевтического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88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5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89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9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252490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микроволновой диатермической терапии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УВЧ-терапии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электро(фоно)фореза, для гальванизации, лекарственного электрофореза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при отсутствии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механическое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 </w:t>
            </w:r>
            <w:hyperlink w:history="0" w:anchor="P152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медицинскую организацию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1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9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783"/>
        <w:gridCol w:w="266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Стол письменный для врача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519" w:name="P1519"/>
    <w:bookmarkEnd w:id="151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93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bookmarkStart w:id="1520" w:name="P1520"/>
    <w:bookmarkEnd w:id="152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Необходимо наличие одной из указанных позиций.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Сноска утратила силу. - </w:t>
      </w:r>
      <w:hyperlink w:history="0" r:id="rId9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18.02.2021 N 109н.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СТОМАТОЛОГИЧЕСКОГО КАБИНЕТА</w:t>
      </w:r>
    </w:p>
    <w:p>
      <w:pPr>
        <w:pStyle w:val="2"/>
        <w:jc w:val="center"/>
      </w:pPr>
      <w:r>
        <w:rPr>
          <w:sz w:val="24"/>
        </w:rPr>
        <w:t xml:space="preserve">В ПРОФЕССИОНАЛЬНЫХ ОБРАЗОВАТЕЛЬНЫХ ОРГАНИЗАЦИЯХ,</w:t>
      </w:r>
    </w:p>
    <w:p>
      <w:pPr>
        <w:pStyle w:val="2"/>
        <w:jc w:val="center"/>
      </w:pPr>
      <w:r>
        <w:rPr>
          <w:sz w:val="24"/>
        </w:rPr>
        <w:t xml:space="preserve">ОБРАЗОВАТЕЛЬНЫХ ОРГАНИЗАЦИЯХ ВЫСШЕГО ОБРАЗОВАНИЯ</w:t>
      </w:r>
    </w:p>
    <w:p>
      <w:pPr>
        <w:pStyle w:val="2"/>
        <w:jc w:val="center"/>
      </w:pPr>
      <w:r>
        <w:rPr>
          <w:sz w:val="24"/>
        </w:rPr>
        <w:t xml:space="preserve">И ДОПОЛНИТЕЛЬНОГО ПРОФЕССИОНАЛЬНОГО ОБРАЗОВАНИЯ,</w:t>
      </w:r>
    </w:p>
    <w:p>
      <w:pPr>
        <w:pStyle w:val="2"/>
        <w:jc w:val="center"/>
      </w:pPr>
      <w:r>
        <w:rPr>
          <w:sz w:val="24"/>
        </w:rPr>
        <w:t xml:space="preserve">ПРИЗЫВНЫХ ПУНКТАХ, НА ПРЕДПРИЯТИЯХ И В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9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организацию деятельности 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организациях (далее - стоматологический кабинет).</w:t>
      </w:r>
    </w:p>
    <w:bookmarkStart w:id="1545" w:name="P1545"/>
    <w:bookmarkEnd w:id="15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Стоматологический кабинет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образовательной организации, организации,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Медицинская помощь в стоматологических кабинетах оказывается врачами-стоматологами, врачами - стоматологами-терапевтами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При отсутствии стоматологических кабинетов, указанных в </w:t>
      </w:r>
      <w:hyperlink w:history="0" w:anchor="P1545" w:tooltip="2. Стоматологический кабинет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й организации, организации, предприятия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настоящих Правил, медицинская помощь обучающимся в образовательных организациях, призывникам в призывных пунктах и сотрудникам предприятий и организаций при стоматологических заболеваниях оказывается в стоматологических поликлиниках или стоматологических отделениях (кабинетах) медицинских организаций.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Структура и штатная численность стоматологического кабинета утверждаются с учетом рекомендуемых штатных нормативов, предусмотренных </w:t>
      </w:r>
      <w:hyperlink w:history="0" w:anchor="P1591" w:tooltip="РЕКОМЕНДУЕМЫЕ ШТАТНЫЕ НОРМАТИВЫ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Рекомендуемые штатные нормативы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 должность заведующего стоматологическим кабинетом назначается специалист, соответствующий Квалификационным </w:t>
      </w:r>
      <w:hyperlink w:history="0" r:id="rId9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требования), по специальностям </w:t>
      </w:r>
      <w:hyperlink w:history="0" r:id="rId9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9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а также профессиональному </w:t>
      </w:r>
      <w:hyperlink w:history="0" r:id="rId99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здравоохранения и общественного здоровья"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01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На должность врача-стоматолога стоматологического кабинета назначается медицинский работник, соответствующий Квалификационным требованиям по специальностям "стоматология", </w:t>
      </w:r>
      <w:hyperlink w:history="0" r:id="rId10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0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</w:t>
      </w:r>
      <w:hyperlink w:history="0" r:id="rId104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со средним медицинским и фармацевтическим образованием &lt;3&gt;, по специальностям "стоматология", </w:t>
      </w:r>
      <w:hyperlink w:history="0" r:id="rId10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"стоматология профилактическая", </w:t>
      </w:r>
      <w:hyperlink w:history="0" r:id="rId10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"сестринское дело"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07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Оснащение стоматологического кабинета осуществляется в соответствии со стандартом оснащения, предусмотренным </w:t>
      </w:r>
      <w:hyperlink w:history="0" w:anchor="P1633" w:tooltip="СТАНДАРТ">
        <w:r>
          <w:rPr>
            <w:sz w:val="24"/>
            <w:color w:val="0000ff"/>
          </w:rPr>
          <w:t xml:space="preserve">приложением N 6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стоматологическом кабинете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w:history="0" r:id="rId108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требованиями</w:t>
        </w:r>
      </w:hyperlink>
      <w:r>
        <w:rPr>
          <w:sz w:val="24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&lt;3.1&gt;.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&lt;3.1&gt; </w:t>
      </w:r>
      <w:hyperlink w:history="0" r:id="rId110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11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Основными функциями стоматологического кабинета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заболеваний зубов, пародонта и слизистой оболочки рта, лечение их неосложненных форм и направление пациентов с осложненными формами указанных заболеваний к врачу-стоматологу, врачу - стоматологу-терапевту, врачу - стоматологу-хирургу, врачу - стоматологу-ортопеду, врачу-ортодонту в стоматологическую поликлинику или стоматологическое отделение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пациентов с зубочелюстно-лицевыми аномалиями и предпосылками их развития, дефектами коронок зубов и зубных рядов с направлением их к врачу-стоматологу соответствующего стоматологического профиля в стоматологическую поликлинику или стоматологическое отделение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методическое обеспечение рационального питания с целью профилактики стоматологических заболеваний;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информации о деятельности стоматологического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по видам, формам, в сроки и в объеме, которые установлены уполномоченным федеральным органом исполнительной власти &lt;4&gt;, сбор и представление первичных данных о медицинской деятельности для информационных систем в сфере здравоохранения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1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13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591" w:name="P1591"/>
    <w:bookmarkEnd w:id="1591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СТОМАТОЛОГИЧЕСКОГО КАБИНЕТА В ПРОФЕССИОНАЛЬНЫХ</w:t>
      </w:r>
    </w:p>
    <w:p>
      <w:pPr>
        <w:pStyle w:val="2"/>
        <w:jc w:val="center"/>
      </w:pPr>
      <w:r>
        <w:rPr>
          <w:sz w:val="24"/>
        </w:rPr>
        <w:t xml:space="preserve">ОБРАЗОВАТЕЛЬНЫХ ОРГАНИЗАЦИЯХ, ОБРАЗОВАТЕЛЬНЫХ ОРГАНИЗАЦИЯХ</w:t>
      </w:r>
    </w:p>
    <w:p>
      <w:pPr>
        <w:pStyle w:val="2"/>
        <w:jc w:val="center"/>
      </w:pPr>
      <w:r>
        <w:rPr>
          <w:sz w:val="24"/>
        </w:rPr>
        <w:t xml:space="preserve">ВЫСШЕГО ОБРАЗОВАНИЯ И ДОПОЛНИТЕЛЬНОГО ПРОФЕССИОНАЛЬНОГО</w:t>
      </w:r>
    </w:p>
    <w:p>
      <w:pPr>
        <w:pStyle w:val="2"/>
        <w:jc w:val="center"/>
      </w:pPr>
      <w:r>
        <w:rPr>
          <w:sz w:val="24"/>
        </w:rPr>
        <w:t xml:space="preserve">ОБРАЗОВАНИЯ, ПРИЗЫВНЫХ ПУНКТАХ НА ПРЕДПРИЯТИЯХ</w:t>
      </w:r>
    </w:p>
    <w:p>
      <w:pPr>
        <w:pStyle w:val="2"/>
        <w:jc w:val="center"/>
      </w:pPr>
      <w:r>
        <w:rPr>
          <w:sz w:val="24"/>
        </w:rPr>
        <w:t xml:space="preserve">И В ОРГАНИЗАЦИЯХ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345"/>
        <w:gridCol w:w="5272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- врач-специалист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0,5 на кабинет при наличии не менее 2 должностей врачей стоматологического профиля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(врач - стоматолог-терапевт)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2000 человек взрослого населения, но не менее 1 должности на кабинет (не более 2-х должностей на 1 кресло при двухсменной работе)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Зубной врач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Вводится по ведомости замены по нормативам врача-стоматолога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должность врача стоматологического профиля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Гигиенист стоматологический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кабинет (при наличии рабочего места)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Санитарка</w:t>
            </w:r>
          </w:p>
        </w:tc>
        <w:tc>
          <w:tcPr>
            <w:tcW w:w="527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2 должности врачей стоматологического профиля, но не менее 1 должности на кабинет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633" w:name="P1633"/>
    <w:bookmarkEnd w:id="1633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СТОМАТОЛОГИЧЕСКОГО КАБИНЕТА В ПРОФЕССИОНАЛЬНЫХ</w:t>
      </w:r>
    </w:p>
    <w:p>
      <w:pPr>
        <w:pStyle w:val="2"/>
        <w:jc w:val="center"/>
      </w:pPr>
      <w:r>
        <w:rPr>
          <w:sz w:val="24"/>
        </w:rPr>
        <w:t xml:space="preserve">ОБРАЗОВАТЕЛЬНЫХ ОРГАНИЗАЦИЯХ, ОБРАЗОВАТЕЛЬНЫХ ОРГАНИЗАЦИЯХ</w:t>
      </w:r>
    </w:p>
    <w:p>
      <w:pPr>
        <w:pStyle w:val="2"/>
        <w:jc w:val="center"/>
      </w:pPr>
      <w:r>
        <w:rPr>
          <w:sz w:val="24"/>
        </w:rPr>
        <w:t xml:space="preserve">ВЫСШЕГО ОБРАЗОВАНИЯ И ДОПОЛНИТЕЛЬНОГО ПРОФЕССИОНАЛЬНОГО</w:t>
      </w:r>
    </w:p>
    <w:p>
      <w:pPr>
        <w:pStyle w:val="2"/>
        <w:jc w:val="center"/>
      </w:pPr>
      <w:r>
        <w:rPr>
          <w:sz w:val="24"/>
        </w:rPr>
        <w:t xml:space="preserve">ОБРАЗОВАНИЯ, ПРИЗЫВНЫХ ПУНКТАХ, НА ПРЕДПРИЯТИЯХ</w:t>
      </w:r>
    </w:p>
    <w:p>
      <w:pPr>
        <w:pStyle w:val="2"/>
        <w:jc w:val="center"/>
      </w:pPr>
      <w:r>
        <w:rPr>
          <w:sz w:val="24"/>
        </w:rPr>
        <w:t xml:space="preserve">И В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1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1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1841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1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1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 (электроодонтометр)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комплект на кабинет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стоматологический при отсутствии в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диатермической электрохирургии стоматологическая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учетом расчетной мощности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417" w:type="dxa"/>
            <w:vAlign w:val="center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1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</w:t>
            </w:r>
            <w:hyperlink w:history="0" w:anchor="P1842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(на отделение/кабинет)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841" w:name="P1841"/>
    <w:bookmarkEnd w:id="184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20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bookmarkStart w:id="1842" w:name="P1842"/>
    <w:bookmarkEnd w:id="184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Необходимо наличие одной из указанных позиций.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Сноска утратила силу. - </w:t>
      </w:r>
      <w:hyperlink w:history="0" r:id="rId121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18.02.2021 N 109н.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МОБИЛЬНОГО</w:t>
      </w:r>
    </w:p>
    <w:p>
      <w:pPr>
        <w:pStyle w:val="2"/>
        <w:jc w:val="center"/>
      </w:pPr>
      <w:r>
        <w:rPr>
          <w:sz w:val="24"/>
        </w:rPr>
        <w:t xml:space="preserve">СТОМАТОЛОГИЧЕСКОГО КАБИНЕТА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2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организацию деятельности мобильного стоматологического кабинета (далее - кабинет).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Кабинет организуется как структурное подразделение стоматологической поликлиники или стоматологического отделения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Кабинет организуется для оказания первичной медико-санитарной помощи взрослому населению при стоматологических заболеваниях вне стационарных помещений медицинской организации, в том числе в отдаленных и труднодоступных населенных пунктах, врачами-стоматологами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при стоматологических заболеваниях.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Структура и штатная численность кабинета утверждаются с учетом рекомендуемых штатных нормативов, предусмотренных </w:t>
      </w:r>
      <w:hyperlink w:history="0" w:anchor="P1909" w:tooltip="РЕКОМЕНДУЕМЫЕ ШТАТНЫЕ НОРМАТИВЫ">
        <w:r>
          <w:rPr>
            <w:sz w:val="24"/>
            <w:color w:val="0000ff"/>
          </w:rPr>
          <w:t xml:space="preserve">приложением N 8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Рекомендуемые штатные нормативы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На должность заведующего кабинетом назначается медицинский работник, соответствующий Квалификационным </w:t>
      </w:r>
      <w:hyperlink w:history="0" r:id="rId12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требования), по специальностям "стоматология", </w:t>
      </w:r>
      <w:hyperlink w:history="0" r:id="rId12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2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, </w:t>
      </w:r>
      <w:hyperlink w:history="0" r:id="rId12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12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12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прошедший повышение квалификации по специальности </w:t>
      </w:r>
      <w:hyperlink w:history="0" r:id="rId12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130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здравоохранения и общественного здоровья"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3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32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На должность врача-специалиста кабинета назначается медицинский работник, соответствующий Квалификационным </w:t>
      </w:r>
      <w:hyperlink w:history="0" r:id="rId13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специальностям "стоматология", </w:t>
      </w:r>
      <w:hyperlink w:history="0" r:id="rId13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3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, </w:t>
      </w:r>
      <w:hyperlink w:history="0" r:id="rId13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13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13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</w:t>
      </w:r>
      <w:hyperlink w:history="0" r:id="rId139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со средним медицинским и фармацевтическим образованием &lt;3&gt;, по специальностям "стоматология", </w:t>
      </w:r>
      <w:hyperlink w:history="0" r:id="rId14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"стоматология профилактическая", </w:t>
      </w:r>
      <w:hyperlink w:history="0" r:id="rId14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"сестринское дело"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42" w:tooltip="Приказ Минздрава России от 10.02.2016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о в Минюсте России 09.03.2016 N 4133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Оснащение кабинета осуществляется в соответствии со стандартом оснащения, предусмотренным </w:t>
      </w:r>
      <w:hyperlink w:history="0" w:anchor="P1946" w:tooltip="СТАНДАРТ">
        <w:r>
          <w:rPr>
            <w:sz w:val="24"/>
            <w:color w:val="0000ff"/>
          </w:rPr>
          <w:t xml:space="preserve">приложением N 9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кабинете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w:history="0" r:id="rId143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требованиями</w:t>
        </w:r>
      </w:hyperlink>
      <w:r>
        <w:rPr>
          <w:sz w:val="24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&lt;3.1&gt;.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4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&lt;3.1&gt; </w:t>
      </w:r>
      <w:hyperlink w:history="0" r:id="rId145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46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Основными функциями кабинета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и лечение заболеваний зубов, пародонта и слизистой оболочки рта, направление пациентов с осложненными формами заболеваний к врачам соответствующего стоматологического профиля в стоматологическую поликлинику или стоматологическое отделение многопрофильной медицинской организации, в челюстно-лицевое отделение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и лечение пациентов с зубочелюстно-лицевыми аномалиями и предпосылками их развития врачами-ортодонтами, а при их отсутствии выявление и направление к врачу-ортодонту в стоматологическую поликлинику или стоматологическое отделение многопрофильной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выявление и лечение (протезирование) пациентов с дефектами коронок зубов и зубных рядов, а при необходимости сложного протезирования направление пациентов в стоматологическую поликлинику или стоматологическое отделение многопрофильной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информации о деятельности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по видам, формам, в сроки и в объеме, которые установлены уполномоченным федеральным органом исполнительной власти &lt;4&gt;, сбор и представление первичных данных о медицинской деятельности для информационных систем в сфере здравоохранения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47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4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909" w:name="P1909"/>
    <w:bookmarkEnd w:id="1909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МОБИЛЬНОГО СТОМАТОЛОГИЧЕСКОГО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2"/>
        <w:gridCol w:w="3628"/>
        <w:gridCol w:w="4762"/>
      </w:tblGrid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- врач-специалист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(врач - стоматолог-ортопед)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рабочую смену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Зубной врач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вводится по ведомости замены по нормативам врача-стоматолога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Зубной техник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1 должность врача - стоматолога-ортопеда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Санитарка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1946" w:name="P1946"/>
    <w:bookmarkEnd w:id="1946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МОБИЛЬНОГО СТОМАТОЛОГИЧЕСКОГО КАБИНЕТА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4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5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213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5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5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комплект на кабинет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стоматологический при отсутствии в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диатермической электрохирургии стоматологическая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учетом расчетной мощности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120750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Кабинет передвижной стоматологический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Мобильный стоматологический кабинет на базе автомобильного шасси (при комплектации кабинета дублированные позиции исключаются)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5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 </w:t>
            </w:r>
            <w:hyperlink w:history="0" w:anchor="P2140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139" w:name="P2139"/>
    <w:bookmarkEnd w:id="213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55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bookmarkStart w:id="2140" w:name="P2140"/>
    <w:bookmarkEnd w:id="21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Необходимо наличие одной из указанных позиций.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Сноска утратила силу. - </w:t>
      </w:r>
      <w:hyperlink w:history="0" r:id="rId156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18.02.2021 N 109н.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СТОМАТОЛОГИЧЕСКОЙ ПОЛИКЛИНИКИ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5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организацию деятельности стоматологической поликлиники, оказывающей медицинскую помощь взрослому населению со стоматологическими заболеваниями в амбулаторных условиях (далее - стоматологическая поликлиника).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Стоматологическая поликлиника является самостоятельной медицинской организацией либо структурным подразделением многопрофильной медицинской организации, организуется для оказания первичной медико-санитарной и специализированной медицинской помощи в соответствии с </w:t>
      </w:r>
      <w:hyperlink w:history="0" w:anchor="P32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медицинской помощи взрослому населению при стоматологических заболеваниях, утвержденным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Структура и штатная численность стоматологической поликлиники устанавливаются руководителем медицинской организации,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history="0" w:anchor="P2225" w:tooltip="РЕКОМЕНДУЕМЫЕ ШТАТНЫЕ НОРМАТИВЫ">
        <w:r>
          <w:rPr>
            <w:sz w:val="24"/>
            <w:color w:val="0000ff"/>
          </w:rPr>
          <w:t xml:space="preserve">приложением N 11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Рекомендуемые штатные нормативы стоматологической поликлиники не распространяются на медицинские организации частной системы здравоохранения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 должность главного врача стоматологической поликлиники, заведующего (заместителя главного врача) структурного подразделения, медицинской организации назначается медицинский работник, соответствующий Квалификационным </w:t>
      </w:r>
      <w:hyperlink w:history="0" r:id="rId15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требования), по специальностям </w:t>
      </w:r>
      <w:hyperlink w:history="0" r:id="rId15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6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16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16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16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 и </w:t>
      </w:r>
      <w:hyperlink w:history="0" r:id="rId16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165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здравоохранения и общественного здоровья" &lt;2&gt; (далее - профессиональный стандарт).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6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67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На должность заведующего отделением (кабинетом) стоматологической поликлиники назначается медицинский работник, соответствующий Квалификационным </w:t>
      </w:r>
      <w:hyperlink w:history="0" r:id="rId16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специальностям "стоматология", </w:t>
      </w:r>
      <w:hyperlink w:history="0" r:id="rId16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7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17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17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17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, прошедший повышение квалификации по специальности </w:t>
      </w:r>
      <w:hyperlink w:history="0" r:id="rId17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175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 должность заведующего дневным стационаром стоматологической поликлиники назначается специалист, соответствующий Квалификационным </w:t>
      </w:r>
      <w:hyperlink w:history="0" r:id="rId17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специальности </w:t>
      </w:r>
      <w:hyperlink w:history="0" r:id="rId17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прошедший повышение квалификации по специальности </w:t>
      </w:r>
      <w:hyperlink w:history="0" r:id="rId17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179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На должность врача-специалиста отделения (кабинета) стоматологической поликлиники назначается специалист, соответствующий Квалификационным </w:t>
      </w:r>
      <w:hyperlink w:history="0" r:id="rId18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специальностям "стоматология", </w:t>
      </w:r>
      <w:hyperlink w:history="0" r:id="rId18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18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18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18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18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Для обеспечения функций стоматологической поликлиники в ее структуре рекомендуется предусматривать следующие подразделения: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стоматологии общей практики;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лечебно-профилактическое отделение, включающее, в том числе стоматологические кабинеты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терапевтической стоматологии с кабинетами терапевтической стоматологии, пародонтологии, эндодонтии и лечения заболеваний слизистой оболочки 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(кабинет) хирургической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(кабинет) ортопедической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стоматологическую (зуботехническую) лабораторию;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ортодонтическое отделение (кабинет);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физиотерапевтический кабинет (отделение);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функциональной диагностики в стоматологии;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(кабинет, группа) анестезиологии и реанимации;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смотровой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рентгенологический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стоматологический дневной стационар;</w:t>
      </w:r>
    </w:p>
    <w:p>
      <w:pPr>
        <w:pStyle w:val="0"/>
        <w:spacing w:before="240" w:line-rule="auto"/>
        <w:ind w:firstLine="540"/>
        <w:jc w:val="both"/>
      </w:pPr>
      <w:hyperlink w:history="0" r:id="rId186" w:tooltip="Приказ Минздравсоцразвития России от 15.05.2012 N 543н (ред. от 21.02.2020) &quot;Об утверждении Положения об организации оказания первичной медико-санитарной помощи взрослому населению&quot; (Зарегистрировано в Минюсте России 27.06.2012 N 24726) {КонсультантПлюс}">
        <w:r>
          <w:rPr>
            <w:sz w:val="24"/>
            <w:color w:val="0000ff"/>
          </w:rPr>
          <w:t xml:space="preserve">регистратуру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организационно-методический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централизованное стерилизационное отделение;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медицинской статистики.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Оснащение стоматологической поликлиники осуществляется в соответствии со стандартом оснащения, предусмотренным </w:t>
      </w:r>
      <w:hyperlink w:history="0" w:anchor="P2337" w:tooltip="СТАНДАРТ">
        <w:r>
          <w:rPr>
            <w:sz w:val="24"/>
            <w:color w:val="0000ff"/>
          </w:rPr>
          <w:t xml:space="preserve">приложением N 12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стоматологической поликлинике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w:history="0" r:id="rId187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требованиями</w:t>
        </w:r>
      </w:hyperlink>
      <w:r>
        <w:rPr>
          <w:sz w:val="24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&lt;2.1&gt;.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8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&lt;2.1&gt; </w:t>
      </w:r>
      <w:hyperlink w:history="0" r:id="rId189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90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Основными функциями стоматологической поликлиники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первичной медико-санитарной и специализированной медицинской помощи взрослому населению при стоматологических заболеваниях;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и проведение профилактических медицинских осмотров и санации рта взрослого населения в организациях среднего профессионального, высшего и дополнительного профессионального образования, призывных пунктах, на предприятиях и в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диспансерного наблюдения за взрослым населением при стоматологических заболеваниях;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взрослого населения при стоматологических заболеваниях в специализированные отделения для оказания специализированной медицинской помощи в стационарных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ортопедического лечения взрослого населения с врожденными и приобретенными дефектами зубов, зубных рядов, альвеолярных отростков, челюстей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комплексного ортодонтического лечения взрослого населения с зубочелюстно-лицевыми аномалиями и деформациями;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экспертиза временной нетрудоспособности, выдача листков нетрудоспособности и рекомендаций по рациональному трудоустройству, направление в медико-социальные экспертные комиссии лиц с признаками стойкой утраты трудоспособности;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 стоматологической заболеваемости взрослого населения и разработка мероприятий по снижению и устранению причин, способствующих возникновению заболеваний и их осложнений;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современных методов профилактики, диагностики и лечения стоматологических заболеваний;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санитарно-просветительской работы среди населения, в том числе с привлечением среднего медицинского персонала медицинских организаций, с использованием средств массовой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по видам, формам, в сроки и в объеме, которые установлены уполномоченным федеральным органом исполнительной власти &lt;3&gt;, сбор и представление первичных данных о медицинской деятельности для информационных систем в сфере здравоохранения &lt;4&gt;.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91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 ст. 2675) (далее - Федеральный закон от 21 ноября 2011 г. N 323-ФЗ).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9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2225" w:name="P2225"/>
    <w:bookmarkEnd w:id="222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СТОМАТОЛОГИЧЕСКОЙ ПОЛИКЛИНИКИ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2"/>
        <w:gridCol w:w="3628"/>
        <w:gridCol w:w="4762"/>
      </w:tblGrid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врач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лечебной работе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(для поликлиник, в которых предусмотрено не менее 40 врачебных должностей, включая должность руководителя)</w:t>
            </w:r>
          </w:p>
        </w:tc>
      </w:tr>
      <w:tr>
        <w:tc>
          <w:tcPr>
            <w:gridSpan w:val="3"/>
            <w:tcW w:w="9062" w:type="dxa"/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стоматологическим отделением - врач-специалист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0,5 на кабинет при наличии не менее 2 должностей врачей-специалистов;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поликлинику при наличии не менее 4 должностей врачей-специалистов;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12 должностей врачей-специалистов, но не более 3 должностей на структурное подразделение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дневным стационаром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0,5 должности врача - стоматолога-хирурга на 10 пациенто-мест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 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производством учреждений (отделов, отделений, лабораторий) зубопротезирования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(для поликлиник, в которых предусмотрено не менее 15 должностей зубных техников)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зубной техник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вместо должности зубного техника (для поликлиник, в которых предусмотрено не менее 15 должностей зубных техников, а также на каждые 10 должностей зубных техников, свыше 15 должностей зубных техников)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(врач - стоматолог-терапевт, зубной врач)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 на 10 000 человек взрослого населения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стоматолог-хирург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10 000 человек взрослого населения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стоматолог-ортопед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0,7 на 10 000 человек взрослого сельского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0,8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Врач-ортодонт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0,5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анестезиолог-реаниматолог </w:t>
            </w:r>
            <w:hyperlink w:history="0" w:anchor="P2323" w:tooltip="&lt;*&gt; В соответствии с приказом Министерства здравоохранения Российской Федерации от 15 ноября 2012 года N 919н &quot;Об утверждении Порядка оказания медицинской помощи взрослому населению по профилю &quot;анестезиология и реаниматология&quot; (зарегистрирован 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..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0,25 на 10 000 человек взрослого городского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0,12 на 10 000 человек взрослого населения других населенных пунктов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15 000 рентгеновских снимков в год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Врач-физиотерапевт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0,15 на 10 000 взрослого населения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должность врача стоматолога-хирурга;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2 должности других врачей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Гигиенист стоматологический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должностей врача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- анестезист </w:t>
            </w:r>
            <w:hyperlink w:history="0" w:anchor="P2323" w:tooltip="&lt;*&gt; В соответствии с приказом Министерства здравоохранения Российской Федерации от 15 ноября 2012 года N 919н &quot;Об утверждении Порядка оказания медицинской помощи взрослому населению по профилю &quot;анестезиология и реаниматология&quot; (зарегистрирован 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..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 должность врача - анестезиолога-реаниматолога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Зубной техник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2,5 на 1 должность врача - стоматолога-ортопеда;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 на должность врача-ортодонта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 смену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15 000 условных процедурных единиц в год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20 должностей врача стоматологического профиля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должностей врача-специалиста, но не менее 2 на медицинскую организацию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0,5 на кабинет при наличии не менее 2 должностей врачей стоматологического профиля, 1 на 1 должность заведующего отделением; 1 при наличии не менее 7 должностей медицинских регистраторов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Санитарка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1 на:</w:t>
            </w:r>
          </w:p>
          <w:p>
            <w:pPr>
              <w:pStyle w:val="0"/>
            </w:pPr>
            <w:r>
              <w:rPr>
                <w:sz w:val="24"/>
              </w:rPr>
              <w:t xml:space="preserve">1 должность врача - стоматолога-хирурга;</w:t>
            </w:r>
          </w:p>
          <w:p>
            <w:pPr>
              <w:pStyle w:val="0"/>
            </w:pPr>
            <w:r>
              <w:rPr>
                <w:sz w:val="24"/>
              </w:rPr>
              <w:t xml:space="preserve">2 должности врача - стоматолога-терапевта, врача - стоматолога-ортопеда, врача-ортодонта;</w:t>
            </w:r>
          </w:p>
          <w:p>
            <w:pPr>
              <w:pStyle w:val="0"/>
            </w:pPr>
            <w:r>
              <w:rPr>
                <w:sz w:val="24"/>
              </w:rPr>
              <w:t xml:space="preserve">2 должности медицинских сестер отделения физиотерапии;</w:t>
            </w:r>
          </w:p>
          <w:p>
            <w:pPr>
              <w:pStyle w:val="0"/>
            </w:pPr>
            <w:r>
              <w:rPr>
                <w:sz w:val="24"/>
              </w:rPr>
              <w:t xml:space="preserve">20 должностей зубных техников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Примечания:</w:t>
      </w:r>
    </w:p>
    <w:bookmarkStart w:id="2323" w:name="P2323"/>
    <w:bookmarkEnd w:id="23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В соответствии с </w:t>
      </w:r>
      <w:hyperlink w:history="0" r:id="rId193" w:tooltip="Приказ Минздрава России от 15.11.2012 N 919н (ред. от 14.09.2018) &quot;Об утверждении Порядка оказания медицинской помощи взрослому населению по профилю &quot;анестезиология и реаниматология&quot; (Зарегистрировано в Минюсте России 29.12.2012 N 26512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здравоохранения Российской Федерации от 15 ноября 2012 года N 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31 октября 2018 г., регистрационный N 52591).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12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2337" w:name="P2337"/>
    <w:bookmarkEnd w:id="2337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СТОМАТОЛОГИЧЕСКОЙ ПОЛИКЛИНИКИ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9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Стандарт оснащения кабинета стоматологии общей практики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9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9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9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 (электроодонтометр)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 (кабинет)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для очистки корневых каналов/снятия зубных отложений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снятия зубных отложений ультразвуковой (скейлер)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 врача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поликлинику/отделение/кабинет)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 учетом расчетной мощности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9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для удаления зубов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15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(на отделение/кабинет)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Элеватор корневой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5 на рабочее место врача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Стандарт оснащения кабинета терапевтической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0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0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0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 (электроодонтометр)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 (кабинет)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Апекслокатор эндодонтический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определения глубины корневого канала (апекслокатор)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для очистки корневых каналов/снятия зубных отложений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снятия зубных отложений ультразвуковой (скейлер),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 врача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поликлинику/отделение/кабинет)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0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0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(на отделение/кабинет)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Стандарт оснащения кабинета хирургической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0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0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0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поликлинику/отделение/кабинет)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0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хирургический, стоматологический при отсутствии в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поликлинику/отделение/кабинет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диатермической электрохирургии стоматологическая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249380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Зажим кровоостанавливающий в ассортименте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наименований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249460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гемостатический, для мелких сосудов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338120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Зажим гемостатический для наружного применения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256810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Зонд глазной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Зонды глазные в ассортименте, для зондирования протока слюнных желез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стоматологический, для карпульной анестезии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0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кабинет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для удаления зубов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15 на рабочее место врача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Элеватор корневой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5 на рабочее место врача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 Стандарт оснащения кабинета ортопедической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1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1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врача-стоматолога (МРУ), включающее УС, оснащенную турбиной, микромотором, диатермокоагулятором, ультразвуковым сканером, пылесосом, негатоскопом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1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поликлинику/отделение/кабинет)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38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1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 (кабинет)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1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 Стандарт оснащения стоматологической</w:t>
      </w:r>
    </w:p>
    <w:p>
      <w:pPr>
        <w:pStyle w:val="2"/>
        <w:jc w:val="center"/>
      </w:pPr>
      <w:r>
        <w:rPr>
          <w:sz w:val="24"/>
        </w:rPr>
        <w:t xml:space="preserve">(зуботехнической) лаборатории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1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1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Аппараты для воспроизведения движений нижней челюсти (артикулятор, окклюдатор)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Окклюдатор зуботехнический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Бормашина зуботехническая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Бормашина зуботехническая при отсутствии в комплектации стола зуботехнического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120270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Смеситель для стоматологического слепочного материала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Вакуумный миксер для гипса, паковочной массы и силикона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лабораторию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124500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Весы аналитические механические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Весы медицинские настольные (от 2 граммов до 1 килограмма)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лабораторию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Нож для гипса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Гипсовый нож зуботехнический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122340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Инструмент моделировочный для зуботехнического воска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зуботехническая с подводом газа или спиртовка или электрошпатель зуботехнический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100380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трубопроводной системы/источника газа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централизованный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122340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Инструмент моделировочный для зуботехнического воска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Моделировочные шпатели зуботехнические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набор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Шпатель стоматологический,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122030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аспирационная</w:t>
            </w:r>
          </w:p>
        </w:tc>
        <w:tc>
          <w:tcPr>
            <w:tcW w:w="3628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Отсасыватель пыли (стоматологический пылесос) при отсутствии в комплекте со столом зуботехническим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121910</w:t>
            </w:r>
          </w:p>
        </w:tc>
        <w:tc>
          <w:tcPr>
            <w:tcW w:w="2381" w:type="dxa"/>
            <w:vAlign w:val="bottom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аспирационная, нехирургическая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10 в ред. </w:t>
            </w:r>
            <w:hyperlink w:history="0" r:id="rId21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Очиститель ультразвуковой (устройство ультразвуковой очистки и дезинфекции инструментов и изделий)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341940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зуботехнический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электрошпателем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зуботехнический при отсутствии в комплектации стола зуботехнического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261570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лабораторный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 лабораторный для работы с материалами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341940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зуботехнический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Табурет/стул общего назначения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зубного техника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120640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зуботехнической бормашины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5 рабочих мест зубного техника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1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5"/>
        <w:gridCol w:w="4989"/>
        <w:gridCol w:w="3345"/>
      </w:tblGrid>
      <w:tr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7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Полировочный станок с пылеуловителем (при работе с драгоценными металлами)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6. Стандарт оснащения ортодонтического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268"/>
        <w:gridCol w:w="3742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19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2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7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(комплект оборудования) для врача-стоматолога: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стоматологическая (УС), включающая блок врача 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взаимно, либо раздельно к несущим конструкциям (стене, мебели))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 Место рабочее универсальное врача стоматолога (МРУ), включающее УС, оснащенную турбиной, микромотором, диатермокоагулятором, ультразвуковым скалером, пылесосом, негатоскопом.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21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gridSpan w:val="4"/>
            <w:tcW w:w="856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2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121250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полимеризационная стоматологическая/хирургическая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236490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Щипцы ортодонтические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щипцов ортодонтических и зажимов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стоматологической бормашины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256310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 комбинированной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282060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с дистанционным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216740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Наконечник бормашины стоматологической, пневматический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рабочее место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7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(на отделение/кабинет)</w:t>
            </w:r>
          </w:p>
        </w:tc>
      </w:tr>
      <w:tr>
        <w:tc>
          <w:tcPr>
            <w:tcW w:w="510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209330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передвижная, цифровая</w:t>
            </w:r>
          </w:p>
        </w:tc>
        <w:tc>
          <w:tcPr>
            <w:tcW w:w="3742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комплекта (на поликлинику/отделение/кабинет)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191300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интраоральная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191230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экстраоральная стационарная,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41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173230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 стоматологическая рентгеновская переносная интраоральная, цифровая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gridSpan w:val="5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2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18.02.2021 N 109н)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gridSpan w:val="4"/>
            <w:tcW w:w="856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2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7. Стандарт оснащения физиотерапевтического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25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2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2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252490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микроволновой диатермической терапии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УВЧ-терапии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электро(фоно)фореза, для гальванизации, лекарственного электрофореза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Пакет для сбора, хранения и транспортировки медицинских отходов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123680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отходов с биологическими загрязнениями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257280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сбора колюще-режущих медицинских отходов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одноразовых инструментов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расчетной мощности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при отсутствии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механическое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282070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стоматологический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 для хранения медикаментов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(на отделение/кабинет)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2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8. Стандарт оснащения кабинета функциональной</w:t>
      </w:r>
    </w:p>
    <w:p>
      <w:pPr>
        <w:pStyle w:val="2"/>
        <w:jc w:val="center"/>
      </w:pPr>
      <w:r>
        <w:rPr>
          <w:sz w:val="24"/>
        </w:rPr>
        <w:t xml:space="preserve">диагностики в стоматологии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29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3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стоматологическая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рабочее врача стоматолога: 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 либо крепиться взаимно, либо раздельно к несущим конструкциям (стене, мебели)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Аксиограф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Артикулятор стоматологический с лицевой дугой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электроодонтодиагностики (одонтосенсиметр, одонтометр)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Камеры для хранения стерильных инструментов (при отсутствии системы пакетирования)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Контейнер-органайзер для медицинских инструментов, 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Кинезиограф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с электропитанием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при отсутствии в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2 врачебные должности при двухсменном рабочем дне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119390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 стоматологическое, механическое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292080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Электромиограф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Миотонометр (гнатодинамометр)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Миограф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263160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интерференционной электростимуляции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мио-(нейро-)стимуляции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при использовании данной технологии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диагностической электростимуляции периферического нерва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336350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для определения степени подвижности зуба/имплантата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определения подвижности зубов, имплантатов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121300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анализа состояния пульпы зуба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Реополярограф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151730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отраженного света стоматологический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 стоматолога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врача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118430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Артикулятор стоматологический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оценки окклюзии зубных рядов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хранения расходных материалов 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261570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лабораторный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9. Стандарт оснащения централизованного</w:t>
      </w:r>
    </w:p>
    <w:p>
      <w:pPr>
        <w:pStyle w:val="2"/>
        <w:jc w:val="center"/>
      </w:pPr>
      <w:r>
        <w:rPr>
          <w:sz w:val="24"/>
        </w:rPr>
        <w:t xml:space="preserve">стерилизационного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31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383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32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</w:t>
            </w:r>
            <w:hyperlink w:history="0" r:id="rId233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СанПиН</w:t>
              </w:r>
            </w:hyperlink>
            <w:r>
              <w:rPr>
                <w:sz w:val="24"/>
              </w:rPr>
              <w:t xml:space="preserve"> </w:t>
            </w:r>
            <w:hyperlink w:history="0" w:anchor="P3839" w:tooltip="&lt;4&gt; Постановление Главного государственного санитарного врача Российской Федерации от 18 мая 2010 г. N 58 &quot;Об утверждении СанПиН 2.1.3.2630-10 &quot;Санитарно-эпидемиологические требования к организациям, осуществляющим медицинскую деятельность&quot; (зарегистрировано Министерством юстиции Российской Федерации 9 августа 2010 г., регистрационный N 18094) с изменениями, внесенными постановлениями Главного государственного санитарного врача Российской Федерации от 4 марта 2016 г. N 27 (зарегистрировано Министерством ..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химическим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дистилляционной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медицинский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100380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трубопроводной системы/источника газа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медицинский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техническому расчету и параметрам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113870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Компрессор воздушный для медицинских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для запаивания пакетов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Машина упаковочная (для предстерилизационной упаковки инструментария)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181920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Машина моющая/дезинфицирующая для хирургических инструментов/оборудования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Моечная машина (для предстерилизационной обработки упаковки инструментария)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237600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Индикатор биологический для контроля стерилизации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реактивов для контроля (индикаторы) дезинфекции и стерилизации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Индикатор для контроля качества предстерилизационной очистки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181260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Индикатор химический/физический для контроля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216400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Индикатор энзимный для контроля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Очиститель ультразвуковой (устройство - ванна ультразвуковой очистки и дезинфекции инструментов и изделий)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для обработки наконечников стоматологического бора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и средства для очистки и смазки наконечников при отсутствии автоклава для наконечников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318770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Смазка универсальная для хирургических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индивидуального кондиционирования и увлажнения воздуха в лечебных помещениях при отсутствии стационарной системы вентиляции и кондиционирования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182750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для хирургии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336330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кондиционирования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269850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емкости-контейнеры для дезинфекции инструментов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185890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Контейнер для стерилизации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Ванна ультразвуковая для очистки и дезинфекции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260310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Табурет/стул общего назначения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медицинский для одежды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3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</w:t>
            </w:r>
            <w:hyperlink w:history="0" w:anchor="P3837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119180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хранения расходных материалов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соответствии с СанПиН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261570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лабораторный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Шкаф медицинский для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5"/>
        <w:gridCol w:w="4989"/>
        <w:gridCol w:w="3345"/>
      </w:tblGrid>
      <w:tr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989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Стол моечный</w:t>
            </w:r>
          </w:p>
        </w:tc>
        <w:tc>
          <w:tcPr>
            <w:tcW w:w="334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расчету производительности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835" w:name="P3835"/>
    <w:bookmarkEnd w:id="38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235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обновлении Номенклатурной </w:t>
      </w:r>
      <w:hyperlink w:history="0" r:id="rId236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код вида может быть изменен.</w:t>
      </w:r>
    </w:p>
    <w:bookmarkStart w:id="3837" w:name="P3837"/>
    <w:bookmarkEnd w:id="383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Необходимо наличие одной из указанных позиций.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Сноска утратила силу. - </w:t>
      </w:r>
      <w:hyperlink w:history="0" r:id="rId237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18.02.2021 N 109н.</w:t>
      </w:r>
    </w:p>
    <w:bookmarkStart w:id="3839" w:name="P3839"/>
    <w:bookmarkEnd w:id="383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238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Главного государственного санитарного врача Российской Федерации от 18 мая 2010 г. N 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Министерством юстиции Российской Федерации 9 августа 2010 г., регистрационный N 18094) с изменениями, внесенными постановлениями Главного государственного санитарного врача Российской Федерации от 4 марта 2016 г. N 27 (зарегистрировано Министерством юстиции Российской Федерации 15 марта 2016 г., регистрационный N 41424) и от 10 июня 2016 г. N 76 (зарегистрировано Министерством юстиции Российской Федерации 22 июня 2016 г., регистрационный N 42606).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13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СТОМАТОЛОГИЧЕСКОГО</w:t>
      </w:r>
    </w:p>
    <w:p>
      <w:pPr>
        <w:pStyle w:val="2"/>
        <w:jc w:val="center"/>
      </w:pPr>
      <w:r>
        <w:rPr>
          <w:sz w:val="24"/>
        </w:rPr>
        <w:t xml:space="preserve">ДНЕВНОГО СТАЦИОНАРА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39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организацию деятельности стоматологического дневного стационара.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Стоматологический дневной стационар является структурным подразделением медицинской организации и организуется для оказания медицинской помощи пациентам, нуждающимся в медицинском наблюдении и лечении в дневное время, но не требующих круглосуточного медицинского наблюдения и лечения.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Структура и штатная численность стоматологического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history="0" w:anchor="P3912" w:tooltip="РЕКОМЕНДУЕМЫЕ ШТАТНЫЕ НОРМАТИВЫ">
        <w:r>
          <w:rPr>
            <w:sz w:val="24"/>
            <w:color w:val="0000ff"/>
          </w:rPr>
          <w:t xml:space="preserve">приложением N 14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Рекомендуемые штатные нормативы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 должность заведующего стоматологическим дневным стационаром назначается медицинский работник, соответствующий Квалификационным </w:t>
      </w:r>
      <w:hyperlink w:history="0" r:id="rId24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требования), по специальности </w:t>
      </w:r>
      <w:hyperlink w:history="0" r:id="rId24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прошедший повышение квалификации по специальности </w:t>
      </w:r>
      <w:hyperlink w:history="0" r:id="rId24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243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здравоохранения и общественного здоровья"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24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245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На должность врача-специалиста стоматологическим дневным стационаром назначается медицинский работник, соответствующий Квалификационным </w:t>
      </w:r>
      <w:hyperlink w:history="0" r:id="rId24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по специальностям "стоматология", </w:t>
      </w:r>
      <w:hyperlink w:history="0" r:id="rId24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общей практики"</w:t>
        </w:r>
      </w:hyperlink>
      <w:r>
        <w:rPr>
          <w:sz w:val="24"/>
        </w:rPr>
        <w:t xml:space="preserve">, </w:t>
      </w:r>
      <w:hyperlink w:history="0" r:id="rId24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терапевтическая"</w:t>
        </w:r>
      </w:hyperlink>
      <w:r>
        <w:rPr>
          <w:sz w:val="24"/>
        </w:rPr>
        <w:t xml:space="preserve">, </w:t>
      </w:r>
      <w:hyperlink w:history="0" r:id="rId24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ортопедическая"</w:t>
        </w:r>
      </w:hyperlink>
      <w:r>
        <w:rPr>
          <w:sz w:val="24"/>
        </w:rPr>
        <w:t xml:space="preserve">, </w:t>
      </w:r>
      <w:hyperlink w:history="0" r:id="rId25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"стоматология хирургическая"</w:t>
        </w:r>
      </w:hyperlink>
      <w:r>
        <w:rPr>
          <w:sz w:val="24"/>
        </w:rPr>
        <w:t xml:space="preserve">, </w:t>
      </w:r>
      <w:hyperlink w:history="0" r:id="rId25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"ортодонтия"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Для обеспечения функций стоматологического дневного стационара в его структуре рекомендуется предусматривать следующие подразделения: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заведующего дневным стационаром;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операционная;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кабинеты врачей;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для пребывания персонала;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для приема пищи больными (при наличии питания);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санузел для персонала;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санузел для пациентов;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палаты для больных, оснащенные необходимым оборудованием и инвентарем;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санитарную комнату.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Оснащение стоматологического дневного стационара осуществляется в соответствии со стандартом оснащения, предусмотренным </w:t>
      </w:r>
      <w:hyperlink w:history="0" w:anchor="P3947" w:tooltip="СТАНДАРТ">
        <w:r>
          <w:rPr>
            <w:sz w:val="24"/>
            <w:color w:val="0000ff"/>
          </w:rPr>
          <w:t xml:space="preserve">приложением N 15</w:t>
        </w:r>
      </w:hyperlink>
      <w:r>
        <w:rPr>
          <w:sz w:val="24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медицинской организации, в структуре которой создается стоматологический дневной стационар,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w:history="0" r:id="rId252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требованиями</w:t>
        </w:r>
      </w:hyperlink>
      <w:r>
        <w:rPr>
          <w:sz w:val="24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&lt;2.1&gt;.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53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&lt;2.1&gt; </w:t>
      </w:r>
      <w:hyperlink w:history="0" r:id="rId254" w:tooltip="Приказ Минздрава России от 09.01.2018 N 1н &quot;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&quot; (Зарегистрировано в Минюсте России 12.03.2018 N 502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255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18.02.2021 N 109н)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Основными функциями стоматологического дневного стационара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специализированной медицинской помощи взрослому населению со стоматологическими заболеваниями, не требующими круглосуточного медицинского наблюдения;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лечение стоматологических заболеваний по медицинским показаниям в условиях анестезиологического пособия;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медицинской помощи взрослому населению со стоматологическими заболеваниями при наличии сопутствующих соматических заболеваний, требующих наблюдения в течение дня;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медицинской помощи больным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реабилитационных и профилактических мероприятий больным, требующим ежедневного медицинского наблюдения;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осуществление экспертизы временной нетрудоспособности;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по видам, формам, в сроки и в объеме, которые установлены уполномоченным федеральным органом исполнительной власти &lt;3&gt;, сбор и представление первичных данных о медицинской деятельности для информационных систем в сфере здравоохранения &lt;4&gt;.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256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257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Стоматологический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14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3912" w:name="P3912"/>
    <w:bookmarkEnd w:id="3912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СТОМАТОЛОГИЧЕСКОГО ДНЕВНОГО СТАЦИОНАРА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2"/>
        <w:gridCol w:w="3628"/>
        <w:gridCol w:w="4762"/>
      </w:tblGrid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стоматологическим дневным стационаром - врач-стоматолог-хирург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врача - стоматолога-хирурга на 10 пациенто-мест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Врача-специалист стоматологического дневного стационара (врач - стоматолог-терапевт, врач - стоматолог-хирург, врач - стоматолог-ортопед, врач-ортодонт)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1 на 10 пациенто-мест</w:t>
            </w:r>
          </w:p>
          <w:p>
            <w:pPr>
              <w:pStyle w:val="0"/>
            </w:pPr>
            <w:r>
              <w:rPr>
                <w:sz w:val="24"/>
              </w:rPr>
              <w:t xml:space="preserve">(но не менее 1 на рабочую смену)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0,5 на 10 пациенто-мест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1 на 10 пациенто-мест (но не менее 1 на рабочую смену)</w:t>
            </w:r>
          </w:p>
        </w:tc>
      </w:tr>
      <w:tr>
        <w:tc>
          <w:tcPr>
            <w:tcW w:w="6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28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0,5 на 10 пациенто-мест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15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взрослому населению</w:t>
      </w:r>
    </w:p>
    <w:p>
      <w:pPr>
        <w:pStyle w:val="0"/>
        <w:jc w:val="right"/>
      </w:pPr>
      <w:r>
        <w:rPr>
          <w:sz w:val="24"/>
        </w:rPr>
        <w:t xml:space="preserve">при стоматологических заболеваниях,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июля 2020 г. N 786н</w:t>
      </w:r>
    </w:p>
    <w:p>
      <w:pPr>
        <w:pStyle w:val="0"/>
        <w:jc w:val="both"/>
      </w:pPr>
      <w:r>
        <w:rPr>
          <w:sz w:val="24"/>
        </w:rPr>
      </w:r>
    </w:p>
    <w:bookmarkStart w:id="3947" w:name="P3947"/>
    <w:bookmarkEnd w:id="3947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СТОМАТОЛОГИЧЕСКОГО ДНЕВНОГО СТАЦИОНАРА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58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18.02.2021 N 109н)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417"/>
        <w:gridCol w:w="2381"/>
        <w:gridCol w:w="3628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59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медицинских изделий </w:t>
            </w:r>
            <w:hyperlink w:history="0" w:anchor="P4078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60" w:tooltip="Приказ Минздрава России от 06.06.2012 N 4н (ред. от 07.07.2020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  <w:r>
              <w:rPr>
                <w:sz w:val="24"/>
              </w:rPr>
              <w:t xml:space="preserve"> медицинских изделий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122760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микроволновой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125810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 для неупакованных изделий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150480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озоновый/на основе пероксида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183670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химический жидкостный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188040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Стерилизатор-кипятильник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211070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211110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этиленоксидный/паровой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215790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плазменный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237470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газовый на основе перекиси водорода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253700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паровой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291960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электролитический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330770</w:t>
            </w:r>
          </w:p>
        </w:tc>
        <w:tc>
          <w:tcPr>
            <w:tcW w:w="238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стерилизационная бактерицидная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gridSpan w:val="4"/>
            <w:tcW w:w="856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61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дистилляциоииой очистки воды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Весы медицинские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Измеритель артериального давления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должность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функциональная или кровать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пациенто-место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Прикроватная тумба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пациенто-место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 </w:t>
            </w:r>
            <w:hyperlink w:history="0" w:anchor="P4079" w:tooltip="&lt;2&gt; Необходимо наличие одной из указанных позиц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362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Стетофонендоскоп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должность врача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127360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ультразвуковой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медицинской одежды и белья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пациенто-место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3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Штатив (стойка) для инфузионных вливаний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пациенто-место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gridSpan w:val="4"/>
            <w:tcW w:w="85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262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18.02.2021 N 109н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078" w:name="P4078"/>
    <w:bookmarkEnd w:id="407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263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bookmarkStart w:id="4079" w:name="P4079"/>
    <w:bookmarkEnd w:id="407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Необходимо наличие одной из указанных позиций.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Сноска утратила силу. - </w:t>
      </w:r>
      <w:hyperlink w:history="0" r:id="rId264" w:tooltip="Приказ Минздрава России от 18.02.2021 N 109н &quot;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&quot; (Зарегистрировано в Минюсте России 16.03.2021 N 6278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18.02.2021 N 109н.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31.07.2020 N 786н</w:t>
            <w:br/>
            <w:t>(ред. от 18.02.2021)</w:t>
            <w:br/>
            <w:t>"Об утверждении Порядка оказания медицинской помощи вз...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379567&amp;date=19.05.2025&amp;dst=100006&amp;field=134" TargetMode = "External"/>
	<Relationship Id="rId8" Type="http://schemas.openxmlformats.org/officeDocument/2006/relationships/hyperlink" Target="https://login.consultant.ru/link/?req=doc&amp;base=LAW&amp;n=481289&amp;date=19.05.2025&amp;dst=354&amp;field=134" TargetMode = "External"/>
	<Relationship Id="rId9" Type="http://schemas.openxmlformats.org/officeDocument/2006/relationships/hyperlink" Target="https://login.consultant.ru/link/?req=doc&amp;base=LAW&amp;n=504021&amp;date=19.05.2025&amp;dst=100035&amp;field=134" TargetMode = "External"/>
	<Relationship Id="rId10" Type="http://schemas.openxmlformats.org/officeDocument/2006/relationships/hyperlink" Target="https://login.consultant.ru/link/?req=doc&amp;base=LAW&amp;n=379567&amp;date=19.05.2025&amp;dst=100006&amp;field=134" TargetMode = "External"/>
	<Relationship Id="rId11" Type="http://schemas.openxmlformats.org/officeDocument/2006/relationships/hyperlink" Target="https://login.consultant.ru/link/?req=doc&amp;base=LAW&amp;n=481289&amp;date=19.05.2025&amp;dst=100702&amp;field=134" TargetMode = "External"/>
	<Relationship Id="rId12" Type="http://schemas.openxmlformats.org/officeDocument/2006/relationships/hyperlink" Target="https://login.consultant.ru/link/?req=doc&amp;base=LAW&amp;n=310341&amp;date=19.05.2025&amp;dst=100010&amp;field=134" TargetMode = "External"/>
	<Relationship Id="rId13" Type="http://schemas.openxmlformats.org/officeDocument/2006/relationships/hyperlink" Target="https://login.consultant.ru/link/?req=doc&amp;base=LAW&amp;n=310341&amp;date=19.05.2025" TargetMode = "External"/>
	<Relationship Id="rId14" Type="http://schemas.openxmlformats.org/officeDocument/2006/relationships/hyperlink" Target="https://login.consultant.ru/link/?req=doc&amp;base=LAW&amp;n=319282&amp;date=19.05.2025&amp;dst=100010&amp;field=134" TargetMode = "External"/>
	<Relationship Id="rId15" Type="http://schemas.openxmlformats.org/officeDocument/2006/relationships/hyperlink" Target="https://login.consultant.ru/link/?req=doc&amp;base=LAW&amp;n=319282&amp;date=19.05.2025" TargetMode = "External"/>
	<Relationship Id="rId16" Type="http://schemas.openxmlformats.org/officeDocument/2006/relationships/hyperlink" Target="https://login.consultant.ru/link/?req=doc&amp;base=LAW&amp;n=332656&amp;date=19.05.2025&amp;dst=100010&amp;field=134" TargetMode = "External"/>
	<Relationship Id="rId17" Type="http://schemas.openxmlformats.org/officeDocument/2006/relationships/hyperlink" Target="https://login.consultant.ru/link/?req=doc&amp;base=LAW&amp;n=332656&amp;date=19.05.2025" TargetMode = "External"/>
	<Relationship Id="rId18" Type="http://schemas.openxmlformats.org/officeDocument/2006/relationships/hyperlink" Target="https://login.consultant.ru/link/?req=doc&amp;base=LAW&amp;n=383854&amp;date=19.05.2025&amp;dst=100010&amp;field=134" TargetMode = "External"/>
	<Relationship Id="rId19" Type="http://schemas.openxmlformats.org/officeDocument/2006/relationships/hyperlink" Target="https://login.consultant.ru/link/?req=doc&amp;base=LAW&amp;n=481289&amp;date=19.05.2025&amp;dst=101138&amp;field=134" TargetMode = "External"/>
	<Relationship Id="rId20" Type="http://schemas.openxmlformats.org/officeDocument/2006/relationships/hyperlink" Target="https://login.consultant.ru/link/?req=doc&amp;base=LAW&amp;n=379567&amp;date=19.05.2025&amp;dst=100010&amp;field=134" TargetMode = "External"/>
	<Relationship Id="rId21" Type="http://schemas.openxmlformats.org/officeDocument/2006/relationships/hyperlink" Target="https://login.consultant.ru/link/?req=doc&amp;base=LAW&amp;n=287515&amp;date=19.05.2025&amp;dst=100009&amp;field=134" TargetMode = "External"/>
	<Relationship Id="rId22" Type="http://schemas.openxmlformats.org/officeDocument/2006/relationships/hyperlink" Target="https://login.consultant.ru/link/?req=doc&amp;base=LAW&amp;n=287515&amp;date=19.05.2025" TargetMode = "External"/>
	<Relationship Id="rId23" Type="http://schemas.openxmlformats.org/officeDocument/2006/relationships/hyperlink" Target="https://login.consultant.ru/link/?req=doc&amp;base=LAW&amp;n=343261&amp;date=19.05.2025&amp;dst=100013&amp;field=134" TargetMode = "External"/>
	<Relationship Id="rId24" Type="http://schemas.openxmlformats.org/officeDocument/2006/relationships/hyperlink" Target="https://login.consultant.ru/link/?req=doc&amp;base=LAW&amp;n=343261&amp;date=19.05.2025" TargetMode = "External"/>
	<Relationship Id="rId25" Type="http://schemas.openxmlformats.org/officeDocument/2006/relationships/hyperlink" Target="https://login.consultant.ru/link/?req=doc&amp;base=LAW&amp;n=379567&amp;date=19.05.2025&amp;dst=100012&amp;field=134" TargetMode = "External"/>
	<Relationship Id="rId26" Type="http://schemas.openxmlformats.org/officeDocument/2006/relationships/hyperlink" Target="https://login.consultant.ru/link/?req=doc&amp;base=LAW&amp;n=447390&amp;date=19.05.2025&amp;dst=100012&amp;field=134" TargetMode = "External"/>
	<Relationship Id="rId27" Type="http://schemas.openxmlformats.org/officeDocument/2006/relationships/hyperlink" Target="https://login.consultant.ru/link/?req=doc&amp;base=LAW&amp;n=447390&amp;date=19.05.2025&amp;dst=100603&amp;field=134" TargetMode = "External"/>
	<Relationship Id="rId28" Type="http://schemas.openxmlformats.org/officeDocument/2006/relationships/hyperlink" Target="https://login.consultant.ru/link/?req=doc&amp;base=LAW&amp;n=447390&amp;date=19.05.2025&amp;dst=100629&amp;field=134" TargetMode = "External"/>
	<Relationship Id="rId29" Type="http://schemas.openxmlformats.org/officeDocument/2006/relationships/hyperlink" Target="https://login.consultant.ru/link/?req=doc&amp;base=LAW&amp;n=447390&amp;date=19.05.2025&amp;dst=100620&amp;field=134" TargetMode = "External"/>
	<Relationship Id="rId30" Type="http://schemas.openxmlformats.org/officeDocument/2006/relationships/hyperlink" Target="https://login.consultant.ru/link/?req=doc&amp;base=LAW&amp;n=447390&amp;date=19.05.2025&amp;dst=100638&amp;field=134" TargetMode = "External"/>
	<Relationship Id="rId31" Type="http://schemas.openxmlformats.org/officeDocument/2006/relationships/hyperlink" Target="https://login.consultant.ru/link/?req=doc&amp;base=LAW&amp;n=447390&amp;date=19.05.2025&amp;dst=100384&amp;field=134" TargetMode = "External"/>
	<Relationship Id="rId32" Type="http://schemas.openxmlformats.org/officeDocument/2006/relationships/hyperlink" Target="https://login.consultant.ru/link/?req=doc&amp;base=LAW&amp;n=447390&amp;date=19.05.2025&amp;dst=100375&amp;field=134" TargetMode = "External"/>
	<Relationship Id="rId33" Type="http://schemas.openxmlformats.org/officeDocument/2006/relationships/hyperlink" Target="https://login.consultant.ru/link/?req=doc&amp;base=LAW&amp;n=284077&amp;date=19.05.2025&amp;dst=100009&amp;field=134" TargetMode = "External"/>
	<Relationship Id="rId34" Type="http://schemas.openxmlformats.org/officeDocument/2006/relationships/hyperlink" Target="https://login.consultant.ru/link/?req=doc&amp;base=LAW&amp;n=447390&amp;date=19.05.2025" TargetMode = "External"/>
	<Relationship Id="rId35" Type="http://schemas.openxmlformats.org/officeDocument/2006/relationships/hyperlink" Target="https://login.consultant.ru/link/?req=doc&amp;base=LAW&amp;n=284077&amp;date=19.05.2025" TargetMode = "External"/>
	<Relationship Id="rId36" Type="http://schemas.openxmlformats.org/officeDocument/2006/relationships/hyperlink" Target="https://login.consultant.ru/link/?req=doc&amp;base=LAW&amp;n=447390&amp;date=19.05.2025&amp;dst=100012&amp;field=134" TargetMode = "External"/>
	<Relationship Id="rId37" Type="http://schemas.openxmlformats.org/officeDocument/2006/relationships/hyperlink" Target="https://login.consultant.ru/link/?req=doc&amp;base=LAW&amp;n=447390&amp;date=19.05.2025&amp;dst=100603&amp;field=134" TargetMode = "External"/>
	<Relationship Id="rId38" Type="http://schemas.openxmlformats.org/officeDocument/2006/relationships/hyperlink" Target="https://login.consultant.ru/link/?req=doc&amp;base=LAW&amp;n=447390&amp;date=19.05.2025&amp;dst=100629&amp;field=134" TargetMode = "External"/>
	<Relationship Id="rId39" Type="http://schemas.openxmlformats.org/officeDocument/2006/relationships/hyperlink" Target="https://login.consultant.ru/link/?req=doc&amp;base=LAW&amp;n=447390&amp;date=19.05.2025&amp;dst=100620&amp;field=134" TargetMode = "External"/>
	<Relationship Id="rId40" Type="http://schemas.openxmlformats.org/officeDocument/2006/relationships/hyperlink" Target="https://login.consultant.ru/link/?req=doc&amp;base=LAW&amp;n=447390&amp;date=19.05.2025&amp;dst=100638&amp;field=134" TargetMode = "External"/>
	<Relationship Id="rId41" Type="http://schemas.openxmlformats.org/officeDocument/2006/relationships/hyperlink" Target="https://login.consultant.ru/link/?req=doc&amp;base=LAW&amp;n=447390&amp;date=19.05.2025&amp;dst=100384&amp;field=134" TargetMode = "External"/>
	<Relationship Id="rId42" Type="http://schemas.openxmlformats.org/officeDocument/2006/relationships/hyperlink" Target="https://login.consultant.ru/link/?req=doc&amp;base=LAW&amp;n=195259&amp;date=19.05.2025&amp;dst=100009&amp;field=134" TargetMode = "External"/>
	<Relationship Id="rId43" Type="http://schemas.openxmlformats.org/officeDocument/2006/relationships/hyperlink" Target="https://login.consultant.ru/link/?req=doc&amp;base=LAW&amp;n=447390&amp;date=19.05.2025&amp;dst=100620&amp;field=134" TargetMode = "External"/>
	<Relationship Id="rId44" Type="http://schemas.openxmlformats.org/officeDocument/2006/relationships/hyperlink" Target="https://login.consultant.ru/link/?req=doc&amp;base=LAW&amp;n=195259&amp;date=19.05.2025&amp;dst=100223&amp;field=134" TargetMode = "External"/>
	<Relationship Id="rId45" Type="http://schemas.openxmlformats.org/officeDocument/2006/relationships/hyperlink" Target="https://login.consultant.ru/link/?req=doc&amp;base=LAW&amp;n=195259&amp;date=19.05.2025&amp;dst=100184&amp;field=134" TargetMode = "External"/>
	<Relationship Id="rId46" Type="http://schemas.openxmlformats.org/officeDocument/2006/relationships/hyperlink" Target="https://login.consultant.ru/link/?req=doc&amp;base=LAW&amp;n=195259&amp;date=19.05.2025" TargetMode = "External"/>
	<Relationship Id="rId47" Type="http://schemas.openxmlformats.org/officeDocument/2006/relationships/hyperlink" Target="https://login.consultant.ru/link/?req=doc&amp;base=LAW&amp;n=292836&amp;date=19.05.2025&amp;dst=100009&amp;field=134" TargetMode = "External"/>
	<Relationship Id="rId48" Type="http://schemas.openxmlformats.org/officeDocument/2006/relationships/hyperlink" Target="https://login.consultant.ru/link/?req=doc&amp;base=LAW&amp;n=379567&amp;date=19.05.2025&amp;dst=100012&amp;field=134" TargetMode = "External"/>
	<Relationship Id="rId49" Type="http://schemas.openxmlformats.org/officeDocument/2006/relationships/hyperlink" Target="https://login.consultant.ru/link/?req=doc&amp;base=LAW&amp;n=292836&amp;date=19.05.2025" TargetMode = "External"/>
	<Relationship Id="rId50" Type="http://schemas.openxmlformats.org/officeDocument/2006/relationships/hyperlink" Target="https://login.consultant.ru/link/?req=doc&amp;base=LAW&amp;n=379567&amp;date=19.05.2025&amp;dst=100014&amp;field=134" TargetMode = "External"/>
	<Relationship Id="rId51" Type="http://schemas.openxmlformats.org/officeDocument/2006/relationships/hyperlink" Target="https://login.consultant.ru/link/?req=doc&amp;base=LAW&amp;n=481289&amp;date=19.05.2025&amp;dst=100793&amp;field=134" TargetMode = "External"/>
	<Relationship Id="rId52" Type="http://schemas.openxmlformats.org/officeDocument/2006/relationships/hyperlink" Target="https://login.consultant.ru/link/?req=doc&amp;base=LAW&amp;n=481289&amp;date=19.05.2025&amp;dst=245&amp;field=134" TargetMode = "External"/>
	<Relationship Id="rId53" Type="http://schemas.openxmlformats.org/officeDocument/2006/relationships/hyperlink" Target="https://login.consultant.ru/link/?req=doc&amp;base=LAW&amp;n=379567&amp;date=19.05.2025&amp;dst=100015&amp;field=134" TargetMode = "External"/>
	<Relationship Id="rId54" Type="http://schemas.openxmlformats.org/officeDocument/2006/relationships/hyperlink" Target="https://login.consultant.ru/link/?req=doc&amp;base=LAW&amp;n=359764&amp;date=19.05.2025&amp;dst=2&amp;field=134" TargetMode = "External"/>
	<Relationship Id="rId55" Type="http://schemas.openxmlformats.org/officeDocument/2006/relationships/hyperlink" Target="https://login.consultant.ru/link/?req=doc&amp;base=LAW&amp;n=359764&amp;date=19.05.2025&amp;dst=2&amp;field=134" TargetMode = "External"/>
	<Relationship Id="rId56" Type="http://schemas.openxmlformats.org/officeDocument/2006/relationships/hyperlink" Target="https://login.consultant.ru/link/?req=doc&amp;base=LAW&amp;n=379567&amp;date=19.05.2025&amp;dst=100017&amp;field=134" TargetMode = "External"/>
	<Relationship Id="rId57" Type="http://schemas.openxmlformats.org/officeDocument/2006/relationships/hyperlink" Target="https://login.consultant.ru/link/?req=doc&amp;base=LAW&amp;n=379567&amp;date=19.05.2025&amp;dst=100018&amp;field=134" TargetMode = "External"/>
	<Relationship Id="rId58" Type="http://schemas.openxmlformats.org/officeDocument/2006/relationships/hyperlink" Target="https://login.consultant.ru/link/?req=doc&amp;base=LAW&amp;n=379567&amp;date=19.05.2025&amp;dst=100020&amp;field=134" TargetMode = "External"/>
	<Relationship Id="rId59" Type="http://schemas.openxmlformats.org/officeDocument/2006/relationships/hyperlink" Target="https://login.consultant.ru/link/?req=doc&amp;base=LAW&amp;n=379567&amp;date=19.05.2025&amp;dst=100021&amp;field=134" TargetMode = "External"/>
	<Relationship Id="rId60" Type="http://schemas.openxmlformats.org/officeDocument/2006/relationships/hyperlink" Target="https://login.consultant.ru/link/?req=doc&amp;base=LAW&amp;n=359764&amp;date=19.05.2025&amp;dst=2&amp;field=134" TargetMode = "External"/>
	<Relationship Id="rId61" Type="http://schemas.openxmlformats.org/officeDocument/2006/relationships/hyperlink" Target="https://login.consultant.ru/link/?req=doc&amp;base=LAW&amp;n=359764&amp;date=19.05.2025&amp;dst=2&amp;field=134" TargetMode = "External"/>
	<Relationship Id="rId62" Type="http://schemas.openxmlformats.org/officeDocument/2006/relationships/hyperlink" Target="https://login.consultant.ru/link/?req=doc&amp;base=LAW&amp;n=379567&amp;date=19.05.2025&amp;dst=100023&amp;field=134" TargetMode = "External"/>
	<Relationship Id="rId63" Type="http://schemas.openxmlformats.org/officeDocument/2006/relationships/hyperlink" Target="https://login.consultant.ru/link/?req=doc&amp;base=LAW&amp;n=379567&amp;date=19.05.2025&amp;dst=100024&amp;field=134" TargetMode = "External"/>
	<Relationship Id="rId64" Type="http://schemas.openxmlformats.org/officeDocument/2006/relationships/hyperlink" Target="https://login.consultant.ru/link/?req=doc&amp;base=LAW&amp;n=379567&amp;date=19.05.2025&amp;dst=100026&amp;field=134" TargetMode = "External"/>
	<Relationship Id="rId65" Type="http://schemas.openxmlformats.org/officeDocument/2006/relationships/hyperlink" Target="https://login.consultant.ru/link/?req=doc&amp;base=LAW&amp;n=379567&amp;date=19.05.2025&amp;dst=100027&amp;field=134" TargetMode = "External"/>
	<Relationship Id="rId66" Type="http://schemas.openxmlformats.org/officeDocument/2006/relationships/hyperlink" Target="https://login.consultant.ru/link/?req=doc&amp;base=LAW&amp;n=359764&amp;date=19.05.2025&amp;dst=2&amp;field=134" TargetMode = "External"/>
	<Relationship Id="rId67" Type="http://schemas.openxmlformats.org/officeDocument/2006/relationships/hyperlink" Target="https://login.consultant.ru/link/?req=doc&amp;base=LAW&amp;n=359764&amp;date=19.05.2025&amp;dst=2&amp;field=134" TargetMode = "External"/>
	<Relationship Id="rId68" Type="http://schemas.openxmlformats.org/officeDocument/2006/relationships/hyperlink" Target="https://login.consultant.ru/link/?req=doc&amp;base=LAW&amp;n=379567&amp;date=19.05.2025&amp;dst=100029&amp;field=134" TargetMode = "External"/>
	<Relationship Id="rId69" Type="http://schemas.openxmlformats.org/officeDocument/2006/relationships/hyperlink" Target="https://login.consultant.ru/link/?req=doc&amp;base=LAW&amp;n=379567&amp;date=19.05.2025&amp;dst=100030&amp;field=134" TargetMode = "External"/>
	<Relationship Id="rId70" Type="http://schemas.openxmlformats.org/officeDocument/2006/relationships/hyperlink" Target="https://login.consultant.ru/link/?req=doc&amp;base=LAW&amp;n=379567&amp;date=19.05.2025&amp;dst=100032&amp;field=134" TargetMode = "External"/>
	<Relationship Id="rId71" Type="http://schemas.openxmlformats.org/officeDocument/2006/relationships/hyperlink" Target="https://login.consultant.ru/link/?req=doc&amp;base=LAW&amp;n=359764&amp;date=19.05.2025&amp;dst=2&amp;field=134" TargetMode = "External"/>
	<Relationship Id="rId72" Type="http://schemas.openxmlformats.org/officeDocument/2006/relationships/hyperlink" Target="https://login.consultant.ru/link/?req=doc&amp;base=LAW&amp;n=359764&amp;date=19.05.2025&amp;dst=2&amp;field=134" TargetMode = "External"/>
	<Relationship Id="rId73" Type="http://schemas.openxmlformats.org/officeDocument/2006/relationships/hyperlink" Target="https://login.consultant.ru/link/?req=doc&amp;base=LAW&amp;n=379567&amp;date=19.05.2025&amp;dst=100034&amp;field=134" TargetMode = "External"/>
	<Relationship Id="rId74" Type="http://schemas.openxmlformats.org/officeDocument/2006/relationships/hyperlink" Target="https://login.consultant.ru/link/?req=doc&amp;base=LAW&amp;n=379567&amp;date=19.05.2025&amp;dst=100035&amp;field=134" TargetMode = "External"/>
	<Relationship Id="rId75" Type="http://schemas.openxmlformats.org/officeDocument/2006/relationships/hyperlink" Target="https://login.consultant.ru/link/?req=doc&amp;base=LAW&amp;n=379567&amp;date=19.05.2025&amp;dst=100037&amp;field=134" TargetMode = "External"/>
	<Relationship Id="rId76" Type="http://schemas.openxmlformats.org/officeDocument/2006/relationships/hyperlink" Target="https://login.consultant.ru/link/?req=doc&amp;base=LAW&amp;n=379567&amp;date=19.05.2025&amp;dst=100038&amp;field=134" TargetMode = "External"/>
	<Relationship Id="rId77" Type="http://schemas.openxmlformats.org/officeDocument/2006/relationships/hyperlink" Target="https://login.consultant.ru/link/?req=doc&amp;base=LAW&amp;n=359764&amp;date=19.05.2025&amp;dst=2&amp;field=134" TargetMode = "External"/>
	<Relationship Id="rId78" Type="http://schemas.openxmlformats.org/officeDocument/2006/relationships/hyperlink" Target="https://login.consultant.ru/link/?req=doc&amp;base=LAW&amp;n=359764&amp;date=19.05.2025&amp;dst=2&amp;field=134" TargetMode = "External"/>
	<Relationship Id="rId79" Type="http://schemas.openxmlformats.org/officeDocument/2006/relationships/hyperlink" Target="https://login.consultant.ru/link/?req=doc&amp;base=LAW&amp;n=379567&amp;date=19.05.2025&amp;dst=100040&amp;field=134" TargetMode = "External"/>
	<Relationship Id="rId80" Type="http://schemas.openxmlformats.org/officeDocument/2006/relationships/hyperlink" Target="https://login.consultant.ru/link/?req=doc&amp;base=LAW&amp;n=379567&amp;date=19.05.2025&amp;dst=100050&amp;field=134" TargetMode = "External"/>
	<Relationship Id="rId81" Type="http://schemas.openxmlformats.org/officeDocument/2006/relationships/hyperlink" Target="https://login.consultant.ru/link/?req=doc&amp;base=LAW&amp;n=359764&amp;date=19.05.2025&amp;dst=2&amp;field=134" TargetMode = "External"/>
	<Relationship Id="rId82" Type="http://schemas.openxmlformats.org/officeDocument/2006/relationships/hyperlink" Target="https://login.consultant.ru/link/?req=doc&amp;base=LAW&amp;n=359764&amp;date=19.05.2025&amp;dst=2&amp;field=134" TargetMode = "External"/>
	<Relationship Id="rId83" Type="http://schemas.openxmlformats.org/officeDocument/2006/relationships/hyperlink" Target="https://login.consultant.ru/link/?req=doc&amp;base=LAW&amp;n=379567&amp;date=19.05.2025&amp;dst=100052&amp;field=134" TargetMode = "External"/>
	<Relationship Id="rId84" Type="http://schemas.openxmlformats.org/officeDocument/2006/relationships/hyperlink" Target="https://login.consultant.ru/link/?req=doc&amp;base=LAW&amp;n=379567&amp;date=19.05.2025&amp;dst=100053&amp;field=134" TargetMode = "External"/>
	<Relationship Id="rId85" Type="http://schemas.openxmlformats.org/officeDocument/2006/relationships/hyperlink" Target="https://login.consultant.ru/link/?req=doc&amp;base=LAW&amp;n=379567&amp;date=19.05.2025&amp;dst=100054&amp;field=134" TargetMode = "External"/>
	<Relationship Id="rId86" Type="http://schemas.openxmlformats.org/officeDocument/2006/relationships/hyperlink" Target="https://login.consultant.ru/link/?req=doc&amp;base=LAW&amp;n=379567&amp;date=19.05.2025&amp;dst=100055&amp;field=134" TargetMode = "External"/>
	<Relationship Id="rId87" Type="http://schemas.openxmlformats.org/officeDocument/2006/relationships/hyperlink" Target="https://login.consultant.ru/link/?req=doc&amp;base=LAW&amp;n=379567&amp;date=19.05.2025&amp;dst=100057&amp;field=134" TargetMode = "External"/>
	<Relationship Id="rId88" Type="http://schemas.openxmlformats.org/officeDocument/2006/relationships/hyperlink" Target="https://login.consultant.ru/link/?req=doc&amp;base=LAW&amp;n=359764&amp;date=19.05.2025&amp;dst=2&amp;field=134" TargetMode = "External"/>
	<Relationship Id="rId89" Type="http://schemas.openxmlformats.org/officeDocument/2006/relationships/hyperlink" Target="https://login.consultant.ru/link/?req=doc&amp;base=LAW&amp;n=359764&amp;date=19.05.2025&amp;dst=2&amp;field=134" TargetMode = "External"/>
	<Relationship Id="rId90" Type="http://schemas.openxmlformats.org/officeDocument/2006/relationships/hyperlink" Target="https://login.consultant.ru/link/?req=doc&amp;base=LAW&amp;n=379567&amp;date=19.05.2025&amp;dst=100059&amp;field=134" TargetMode = "External"/>
	<Relationship Id="rId91" Type="http://schemas.openxmlformats.org/officeDocument/2006/relationships/hyperlink" Target="https://login.consultant.ru/link/?req=doc&amp;base=LAW&amp;n=379567&amp;date=19.05.2025&amp;dst=100060&amp;field=134" TargetMode = "External"/>
	<Relationship Id="rId92" Type="http://schemas.openxmlformats.org/officeDocument/2006/relationships/hyperlink" Target="https://login.consultant.ru/link/?req=doc&amp;base=LAW&amp;n=379567&amp;date=19.05.2025&amp;dst=100061&amp;field=134" TargetMode = "External"/>
	<Relationship Id="rId93" Type="http://schemas.openxmlformats.org/officeDocument/2006/relationships/hyperlink" Target="https://login.consultant.ru/link/?req=doc&amp;base=LAW&amp;n=481289&amp;date=19.05.2025&amp;dst=100415&amp;field=134" TargetMode = "External"/>
	<Relationship Id="rId94" Type="http://schemas.openxmlformats.org/officeDocument/2006/relationships/hyperlink" Target="https://login.consultant.ru/link/?req=doc&amp;base=LAW&amp;n=379567&amp;date=19.05.2025&amp;dst=100020&amp;field=134" TargetMode = "External"/>
	<Relationship Id="rId95" Type="http://schemas.openxmlformats.org/officeDocument/2006/relationships/hyperlink" Target="https://login.consultant.ru/link/?req=doc&amp;base=LAW&amp;n=379567&amp;date=19.05.2025&amp;dst=100062&amp;field=134" TargetMode = "External"/>
	<Relationship Id="rId96" Type="http://schemas.openxmlformats.org/officeDocument/2006/relationships/hyperlink" Target="https://login.consultant.ru/link/?req=doc&amp;base=LAW&amp;n=447390&amp;date=19.05.2025&amp;dst=100012&amp;field=134" TargetMode = "External"/>
	<Relationship Id="rId97" Type="http://schemas.openxmlformats.org/officeDocument/2006/relationships/hyperlink" Target="https://login.consultant.ru/link/?req=doc&amp;base=LAW&amp;n=447390&amp;date=19.05.2025&amp;dst=100603&amp;field=134" TargetMode = "External"/>
	<Relationship Id="rId98" Type="http://schemas.openxmlformats.org/officeDocument/2006/relationships/hyperlink" Target="https://login.consultant.ru/link/?req=doc&amp;base=LAW&amp;n=447390&amp;date=19.05.2025&amp;dst=100629&amp;field=134" TargetMode = "External"/>
	<Relationship Id="rId99" Type="http://schemas.openxmlformats.org/officeDocument/2006/relationships/hyperlink" Target="https://login.consultant.ru/link/?req=doc&amp;base=LAW&amp;n=284077&amp;date=19.05.2025&amp;dst=100009&amp;field=134" TargetMode = "External"/>
	<Relationship Id="rId100" Type="http://schemas.openxmlformats.org/officeDocument/2006/relationships/hyperlink" Target="https://login.consultant.ru/link/?req=doc&amp;base=LAW&amp;n=447390&amp;date=19.05.2025" TargetMode = "External"/>
	<Relationship Id="rId101" Type="http://schemas.openxmlformats.org/officeDocument/2006/relationships/hyperlink" Target="https://login.consultant.ru/link/?req=doc&amp;base=LAW&amp;n=284077&amp;date=19.05.2025" TargetMode = "External"/>
	<Relationship Id="rId102" Type="http://schemas.openxmlformats.org/officeDocument/2006/relationships/hyperlink" Target="https://login.consultant.ru/link/?req=doc&amp;base=LAW&amp;n=447390&amp;date=19.05.2025&amp;dst=100603&amp;field=134" TargetMode = "External"/>
	<Relationship Id="rId103" Type="http://schemas.openxmlformats.org/officeDocument/2006/relationships/hyperlink" Target="https://login.consultant.ru/link/?req=doc&amp;base=LAW&amp;n=447390&amp;date=19.05.2025&amp;dst=100629&amp;field=134" TargetMode = "External"/>
	<Relationship Id="rId104" Type="http://schemas.openxmlformats.org/officeDocument/2006/relationships/hyperlink" Target="https://login.consultant.ru/link/?req=doc&amp;base=LAW&amp;n=195259&amp;date=19.05.2025&amp;dst=100009&amp;field=134" TargetMode = "External"/>
	<Relationship Id="rId105" Type="http://schemas.openxmlformats.org/officeDocument/2006/relationships/hyperlink" Target="https://login.consultant.ru/link/?req=doc&amp;base=LAW&amp;n=447390&amp;date=19.05.2025&amp;dst=100620&amp;field=134" TargetMode = "External"/>
	<Relationship Id="rId106" Type="http://schemas.openxmlformats.org/officeDocument/2006/relationships/hyperlink" Target="https://login.consultant.ru/link/?req=doc&amp;base=LAW&amp;n=447390&amp;date=19.05.2025&amp;dst=52&amp;field=134" TargetMode = "External"/>
	<Relationship Id="rId107" Type="http://schemas.openxmlformats.org/officeDocument/2006/relationships/hyperlink" Target="https://login.consultant.ru/link/?req=doc&amp;base=LAW&amp;n=195259&amp;date=19.05.2025" TargetMode = "External"/>
	<Relationship Id="rId108" Type="http://schemas.openxmlformats.org/officeDocument/2006/relationships/hyperlink" Target="https://login.consultant.ru/link/?req=doc&amp;base=LAW&amp;n=292836&amp;date=19.05.2025&amp;dst=100009&amp;field=134" TargetMode = "External"/>
	<Relationship Id="rId109" Type="http://schemas.openxmlformats.org/officeDocument/2006/relationships/hyperlink" Target="https://login.consultant.ru/link/?req=doc&amp;base=LAW&amp;n=379567&amp;date=19.05.2025&amp;dst=100062&amp;field=134" TargetMode = "External"/>
	<Relationship Id="rId110" Type="http://schemas.openxmlformats.org/officeDocument/2006/relationships/hyperlink" Target="https://login.consultant.ru/link/?req=doc&amp;base=LAW&amp;n=292836&amp;date=19.05.2025" TargetMode = "External"/>
	<Relationship Id="rId111" Type="http://schemas.openxmlformats.org/officeDocument/2006/relationships/hyperlink" Target="https://login.consultant.ru/link/?req=doc&amp;base=LAW&amp;n=379567&amp;date=19.05.2025&amp;dst=100064&amp;field=134" TargetMode = "External"/>
	<Relationship Id="rId112" Type="http://schemas.openxmlformats.org/officeDocument/2006/relationships/hyperlink" Target="https://login.consultant.ru/link/?req=doc&amp;base=LAW&amp;n=481289&amp;date=19.05.2025&amp;dst=100793&amp;field=134" TargetMode = "External"/>
	<Relationship Id="rId113" Type="http://schemas.openxmlformats.org/officeDocument/2006/relationships/hyperlink" Target="https://login.consultant.ru/link/?req=doc&amp;base=LAW&amp;n=481289&amp;date=19.05.2025&amp;dst=245&amp;field=134" TargetMode = "External"/>
	<Relationship Id="rId114" Type="http://schemas.openxmlformats.org/officeDocument/2006/relationships/hyperlink" Target="https://login.consultant.ru/link/?req=doc&amp;base=LAW&amp;n=379567&amp;date=19.05.2025&amp;dst=100065&amp;field=134" TargetMode = "External"/>
	<Relationship Id="rId115" Type="http://schemas.openxmlformats.org/officeDocument/2006/relationships/hyperlink" Target="https://login.consultant.ru/link/?req=doc&amp;base=LAW&amp;n=359764&amp;date=19.05.2025&amp;dst=2&amp;field=134" TargetMode = "External"/>
	<Relationship Id="rId116" Type="http://schemas.openxmlformats.org/officeDocument/2006/relationships/hyperlink" Target="https://login.consultant.ru/link/?req=doc&amp;base=LAW&amp;n=359764&amp;date=19.05.2025&amp;dst=2&amp;field=134" TargetMode = "External"/>
	<Relationship Id="rId117" Type="http://schemas.openxmlformats.org/officeDocument/2006/relationships/hyperlink" Target="https://login.consultant.ru/link/?req=doc&amp;base=LAW&amp;n=379567&amp;date=19.05.2025&amp;dst=100066&amp;field=134" TargetMode = "External"/>
	<Relationship Id="rId118" Type="http://schemas.openxmlformats.org/officeDocument/2006/relationships/hyperlink" Target="https://login.consultant.ru/link/?req=doc&amp;base=LAW&amp;n=379567&amp;date=19.05.2025&amp;dst=100067&amp;field=134" TargetMode = "External"/>
	<Relationship Id="rId119" Type="http://schemas.openxmlformats.org/officeDocument/2006/relationships/hyperlink" Target="https://login.consultant.ru/link/?req=doc&amp;base=LAW&amp;n=379567&amp;date=19.05.2025&amp;dst=100069&amp;field=134" TargetMode = "External"/>
	<Relationship Id="rId120" Type="http://schemas.openxmlformats.org/officeDocument/2006/relationships/hyperlink" Target="https://login.consultant.ru/link/?req=doc&amp;base=LAW&amp;n=481289&amp;date=19.05.2025&amp;dst=100415&amp;field=134" TargetMode = "External"/>
	<Relationship Id="rId121" Type="http://schemas.openxmlformats.org/officeDocument/2006/relationships/hyperlink" Target="https://login.consultant.ru/link/?req=doc&amp;base=LAW&amp;n=379567&amp;date=19.05.2025&amp;dst=100069&amp;field=134" TargetMode = "External"/>
	<Relationship Id="rId122" Type="http://schemas.openxmlformats.org/officeDocument/2006/relationships/hyperlink" Target="https://login.consultant.ru/link/?req=doc&amp;base=LAW&amp;n=379567&amp;date=19.05.2025&amp;dst=100070&amp;field=134" TargetMode = "External"/>
	<Relationship Id="rId123" Type="http://schemas.openxmlformats.org/officeDocument/2006/relationships/hyperlink" Target="https://login.consultant.ru/link/?req=doc&amp;base=LAW&amp;n=447390&amp;date=19.05.2025&amp;dst=100012&amp;field=134" TargetMode = "External"/>
	<Relationship Id="rId124" Type="http://schemas.openxmlformats.org/officeDocument/2006/relationships/hyperlink" Target="https://login.consultant.ru/link/?req=doc&amp;base=LAW&amp;n=447390&amp;date=19.05.2025&amp;dst=100603&amp;field=134" TargetMode = "External"/>
	<Relationship Id="rId125" Type="http://schemas.openxmlformats.org/officeDocument/2006/relationships/hyperlink" Target="https://login.consultant.ru/link/?req=doc&amp;base=LAW&amp;n=447390&amp;date=19.05.2025&amp;dst=100384&amp;field=134" TargetMode = "External"/>
	<Relationship Id="rId126" Type="http://schemas.openxmlformats.org/officeDocument/2006/relationships/hyperlink" Target="https://login.consultant.ru/link/?req=doc&amp;base=LAW&amp;n=447390&amp;date=19.05.2025&amp;dst=100629&amp;field=134" TargetMode = "External"/>
	<Relationship Id="rId127" Type="http://schemas.openxmlformats.org/officeDocument/2006/relationships/hyperlink" Target="https://login.consultant.ru/link/?req=doc&amp;base=LAW&amp;n=447390&amp;date=19.05.2025&amp;dst=100638&amp;field=134" TargetMode = "External"/>
	<Relationship Id="rId128" Type="http://schemas.openxmlformats.org/officeDocument/2006/relationships/hyperlink" Target="https://login.consultant.ru/link/?req=doc&amp;base=LAW&amp;n=447390&amp;date=19.05.2025&amp;dst=100620&amp;field=134" TargetMode = "External"/>
	<Relationship Id="rId129" Type="http://schemas.openxmlformats.org/officeDocument/2006/relationships/hyperlink" Target="https://login.consultant.ru/link/?req=doc&amp;base=LAW&amp;n=447390&amp;date=19.05.2025&amp;dst=100375&amp;field=134" TargetMode = "External"/>
	<Relationship Id="rId130" Type="http://schemas.openxmlformats.org/officeDocument/2006/relationships/hyperlink" Target="https://login.consultant.ru/link/?req=doc&amp;base=LAW&amp;n=284077&amp;date=19.05.2025&amp;dst=100009&amp;field=134" TargetMode = "External"/>
	<Relationship Id="rId131" Type="http://schemas.openxmlformats.org/officeDocument/2006/relationships/hyperlink" Target="https://login.consultant.ru/link/?req=doc&amp;base=LAW&amp;n=447390&amp;date=19.05.2025" TargetMode = "External"/>
	<Relationship Id="rId132" Type="http://schemas.openxmlformats.org/officeDocument/2006/relationships/hyperlink" Target="https://login.consultant.ru/link/?req=doc&amp;base=LAW&amp;n=284077&amp;date=19.05.2025" TargetMode = "External"/>
	<Relationship Id="rId133" Type="http://schemas.openxmlformats.org/officeDocument/2006/relationships/hyperlink" Target="https://login.consultant.ru/link/?req=doc&amp;base=LAW&amp;n=447390&amp;date=19.05.2025&amp;dst=100012&amp;field=134" TargetMode = "External"/>
	<Relationship Id="rId134" Type="http://schemas.openxmlformats.org/officeDocument/2006/relationships/hyperlink" Target="https://login.consultant.ru/link/?req=doc&amp;base=LAW&amp;n=447390&amp;date=19.05.2025&amp;dst=100603&amp;field=134" TargetMode = "External"/>
	<Relationship Id="rId135" Type="http://schemas.openxmlformats.org/officeDocument/2006/relationships/hyperlink" Target="https://login.consultant.ru/link/?req=doc&amp;base=LAW&amp;n=447390&amp;date=19.05.2025&amp;dst=100384&amp;field=134" TargetMode = "External"/>
	<Relationship Id="rId136" Type="http://schemas.openxmlformats.org/officeDocument/2006/relationships/hyperlink" Target="https://login.consultant.ru/link/?req=doc&amp;base=LAW&amp;n=447390&amp;date=19.05.2025&amp;dst=100629&amp;field=134" TargetMode = "External"/>
	<Relationship Id="rId137" Type="http://schemas.openxmlformats.org/officeDocument/2006/relationships/hyperlink" Target="https://login.consultant.ru/link/?req=doc&amp;base=LAW&amp;n=447390&amp;date=19.05.2025&amp;dst=100638&amp;field=134" TargetMode = "External"/>
	<Relationship Id="rId138" Type="http://schemas.openxmlformats.org/officeDocument/2006/relationships/hyperlink" Target="https://login.consultant.ru/link/?req=doc&amp;base=LAW&amp;n=447390&amp;date=19.05.2025&amp;dst=100620&amp;field=134" TargetMode = "External"/>
	<Relationship Id="rId139" Type="http://schemas.openxmlformats.org/officeDocument/2006/relationships/hyperlink" Target="https://login.consultant.ru/link/?req=doc&amp;base=LAW&amp;n=195259&amp;date=19.05.2025&amp;dst=100009&amp;field=134" TargetMode = "External"/>
	<Relationship Id="rId140" Type="http://schemas.openxmlformats.org/officeDocument/2006/relationships/hyperlink" Target="https://login.consultant.ru/link/?req=doc&amp;base=LAW&amp;n=447390&amp;date=19.05.2025&amp;dst=100620&amp;field=134" TargetMode = "External"/>
	<Relationship Id="rId141" Type="http://schemas.openxmlformats.org/officeDocument/2006/relationships/hyperlink" Target="https://login.consultant.ru/link/?req=doc&amp;base=LAW&amp;n=447390&amp;date=19.05.2025&amp;dst=52&amp;field=134" TargetMode = "External"/>
	<Relationship Id="rId142" Type="http://schemas.openxmlformats.org/officeDocument/2006/relationships/hyperlink" Target="https://login.consultant.ru/link/?req=doc&amp;base=LAW&amp;n=195259&amp;date=19.05.2025" TargetMode = "External"/>
	<Relationship Id="rId143" Type="http://schemas.openxmlformats.org/officeDocument/2006/relationships/hyperlink" Target="https://login.consultant.ru/link/?req=doc&amp;base=LAW&amp;n=292836&amp;date=19.05.2025&amp;dst=100009&amp;field=134" TargetMode = "External"/>
	<Relationship Id="rId144" Type="http://schemas.openxmlformats.org/officeDocument/2006/relationships/hyperlink" Target="https://login.consultant.ru/link/?req=doc&amp;base=LAW&amp;n=379567&amp;date=19.05.2025&amp;dst=100070&amp;field=134" TargetMode = "External"/>
	<Relationship Id="rId145" Type="http://schemas.openxmlformats.org/officeDocument/2006/relationships/hyperlink" Target="https://login.consultant.ru/link/?req=doc&amp;base=LAW&amp;n=292836&amp;date=19.05.2025" TargetMode = "External"/>
	<Relationship Id="rId146" Type="http://schemas.openxmlformats.org/officeDocument/2006/relationships/hyperlink" Target="https://login.consultant.ru/link/?req=doc&amp;base=LAW&amp;n=379567&amp;date=19.05.2025&amp;dst=100072&amp;field=134" TargetMode = "External"/>
	<Relationship Id="rId147" Type="http://schemas.openxmlformats.org/officeDocument/2006/relationships/hyperlink" Target="https://login.consultant.ru/link/?req=doc&amp;base=LAW&amp;n=481289&amp;date=19.05.2025&amp;dst=100793&amp;field=134" TargetMode = "External"/>
	<Relationship Id="rId148" Type="http://schemas.openxmlformats.org/officeDocument/2006/relationships/hyperlink" Target="https://login.consultant.ru/link/?req=doc&amp;base=LAW&amp;n=481289&amp;date=19.05.2025&amp;dst=245&amp;field=134" TargetMode = "External"/>
	<Relationship Id="rId149" Type="http://schemas.openxmlformats.org/officeDocument/2006/relationships/hyperlink" Target="https://login.consultant.ru/link/?req=doc&amp;base=LAW&amp;n=379567&amp;date=19.05.2025&amp;dst=100073&amp;field=134" TargetMode = "External"/>
	<Relationship Id="rId150" Type="http://schemas.openxmlformats.org/officeDocument/2006/relationships/hyperlink" Target="https://login.consultant.ru/link/?req=doc&amp;base=LAW&amp;n=359764&amp;date=19.05.2025&amp;dst=2&amp;field=134" TargetMode = "External"/>
	<Relationship Id="rId151" Type="http://schemas.openxmlformats.org/officeDocument/2006/relationships/hyperlink" Target="https://login.consultant.ru/link/?req=doc&amp;base=LAW&amp;n=359764&amp;date=19.05.2025&amp;dst=2&amp;field=134" TargetMode = "External"/>
	<Relationship Id="rId152" Type="http://schemas.openxmlformats.org/officeDocument/2006/relationships/hyperlink" Target="https://login.consultant.ru/link/?req=doc&amp;base=LAW&amp;n=379567&amp;date=19.05.2025&amp;dst=100074&amp;field=134" TargetMode = "External"/>
	<Relationship Id="rId153" Type="http://schemas.openxmlformats.org/officeDocument/2006/relationships/hyperlink" Target="https://login.consultant.ru/link/?req=doc&amp;base=LAW&amp;n=379567&amp;date=19.05.2025&amp;dst=100075&amp;field=134" TargetMode = "External"/>
	<Relationship Id="rId154" Type="http://schemas.openxmlformats.org/officeDocument/2006/relationships/hyperlink" Target="https://login.consultant.ru/link/?req=doc&amp;base=LAW&amp;n=379567&amp;date=19.05.2025&amp;dst=100077&amp;field=134" TargetMode = "External"/>
	<Relationship Id="rId155" Type="http://schemas.openxmlformats.org/officeDocument/2006/relationships/hyperlink" Target="https://login.consultant.ru/link/?req=doc&amp;base=LAW&amp;n=481289&amp;date=19.05.2025&amp;dst=100415&amp;field=134" TargetMode = "External"/>
	<Relationship Id="rId156" Type="http://schemas.openxmlformats.org/officeDocument/2006/relationships/hyperlink" Target="https://login.consultant.ru/link/?req=doc&amp;base=LAW&amp;n=379567&amp;date=19.05.2025&amp;dst=100077&amp;field=134" TargetMode = "External"/>
	<Relationship Id="rId157" Type="http://schemas.openxmlformats.org/officeDocument/2006/relationships/hyperlink" Target="https://login.consultant.ru/link/?req=doc&amp;base=LAW&amp;n=379567&amp;date=19.05.2025&amp;dst=100078&amp;field=134" TargetMode = "External"/>
	<Relationship Id="rId158" Type="http://schemas.openxmlformats.org/officeDocument/2006/relationships/hyperlink" Target="https://login.consultant.ru/link/?req=doc&amp;base=LAW&amp;n=447390&amp;date=19.05.2025&amp;dst=100012&amp;field=134" TargetMode = "External"/>
	<Relationship Id="rId159" Type="http://schemas.openxmlformats.org/officeDocument/2006/relationships/hyperlink" Target="https://login.consultant.ru/link/?req=doc&amp;base=LAW&amp;n=447390&amp;date=19.05.2025&amp;dst=100603&amp;field=134" TargetMode = "External"/>
	<Relationship Id="rId160" Type="http://schemas.openxmlformats.org/officeDocument/2006/relationships/hyperlink" Target="https://login.consultant.ru/link/?req=doc&amp;base=LAW&amp;n=447390&amp;date=19.05.2025&amp;dst=100629&amp;field=134" TargetMode = "External"/>
	<Relationship Id="rId161" Type="http://schemas.openxmlformats.org/officeDocument/2006/relationships/hyperlink" Target="https://login.consultant.ru/link/?req=doc&amp;base=LAW&amp;n=447390&amp;date=19.05.2025&amp;dst=100620&amp;field=134" TargetMode = "External"/>
	<Relationship Id="rId162" Type="http://schemas.openxmlformats.org/officeDocument/2006/relationships/hyperlink" Target="https://login.consultant.ru/link/?req=doc&amp;base=LAW&amp;n=447390&amp;date=19.05.2025&amp;dst=100638&amp;field=134" TargetMode = "External"/>
	<Relationship Id="rId163" Type="http://schemas.openxmlformats.org/officeDocument/2006/relationships/hyperlink" Target="https://login.consultant.ru/link/?req=doc&amp;base=LAW&amp;n=447390&amp;date=19.05.2025&amp;dst=100384&amp;field=134" TargetMode = "External"/>
	<Relationship Id="rId164" Type="http://schemas.openxmlformats.org/officeDocument/2006/relationships/hyperlink" Target="https://login.consultant.ru/link/?req=doc&amp;base=LAW&amp;n=447390&amp;date=19.05.2025&amp;dst=100375&amp;field=134" TargetMode = "External"/>
	<Relationship Id="rId165" Type="http://schemas.openxmlformats.org/officeDocument/2006/relationships/hyperlink" Target="https://login.consultant.ru/link/?req=doc&amp;base=LAW&amp;n=284077&amp;date=19.05.2025&amp;dst=100009&amp;field=134" TargetMode = "External"/>
	<Relationship Id="rId166" Type="http://schemas.openxmlformats.org/officeDocument/2006/relationships/hyperlink" Target="https://login.consultant.ru/link/?req=doc&amp;base=LAW&amp;n=447390&amp;date=19.05.2025" TargetMode = "External"/>
	<Relationship Id="rId167" Type="http://schemas.openxmlformats.org/officeDocument/2006/relationships/hyperlink" Target="https://login.consultant.ru/link/?req=doc&amp;base=LAW&amp;n=284077&amp;date=19.05.2025" TargetMode = "External"/>
	<Relationship Id="rId168" Type="http://schemas.openxmlformats.org/officeDocument/2006/relationships/hyperlink" Target="https://login.consultant.ru/link/?req=doc&amp;base=LAW&amp;n=447390&amp;date=19.05.2025&amp;dst=100012&amp;field=134" TargetMode = "External"/>
	<Relationship Id="rId169" Type="http://schemas.openxmlformats.org/officeDocument/2006/relationships/hyperlink" Target="https://login.consultant.ru/link/?req=doc&amp;base=LAW&amp;n=447390&amp;date=19.05.2025&amp;dst=100603&amp;field=134" TargetMode = "External"/>
	<Relationship Id="rId170" Type="http://schemas.openxmlformats.org/officeDocument/2006/relationships/hyperlink" Target="https://login.consultant.ru/link/?req=doc&amp;base=LAW&amp;n=447390&amp;date=19.05.2025&amp;dst=100629&amp;field=134" TargetMode = "External"/>
	<Relationship Id="rId171" Type="http://schemas.openxmlformats.org/officeDocument/2006/relationships/hyperlink" Target="https://login.consultant.ru/link/?req=doc&amp;base=LAW&amp;n=447390&amp;date=19.05.2025&amp;dst=100620&amp;field=134" TargetMode = "External"/>
	<Relationship Id="rId172" Type="http://schemas.openxmlformats.org/officeDocument/2006/relationships/hyperlink" Target="https://login.consultant.ru/link/?req=doc&amp;base=LAW&amp;n=447390&amp;date=19.05.2025&amp;dst=100638&amp;field=134" TargetMode = "External"/>
	<Relationship Id="rId173" Type="http://schemas.openxmlformats.org/officeDocument/2006/relationships/hyperlink" Target="https://login.consultant.ru/link/?req=doc&amp;base=LAW&amp;n=447390&amp;date=19.05.2025&amp;dst=100384&amp;field=134" TargetMode = "External"/>
	<Relationship Id="rId174" Type="http://schemas.openxmlformats.org/officeDocument/2006/relationships/hyperlink" Target="https://login.consultant.ru/link/?req=doc&amp;base=LAW&amp;n=447390&amp;date=19.05.2025&amp;dst=100375&amp;field=134" TargetMode = "External"/>
	<Relationship Id="rId175" Type="http://schemas.openxmlformats.org/officeDocument/2006/relationships/hyperlink" Target="https://login.consultant.ru/link/?req=doc&amp;base=LAW&amp;n=284077&amp;date=19.05.2025&amp;dst=100009&amp;field=134" TargetMode = "External"/>
	<Relationship Id="rId176" Type="http://schemas.openxmlformats.org/officeDocument/2006/relationships/hyperlink" Target="https://login.consultant.ru/link/?req=doc&amp;base=LAW&amp;n=447390&amp;date=19.05.2025&amp;dst=100012&amp;field=134" TargetMode = "External"/>
	<Relationship Id="rId177" Type="http://schemas.openxmlformats.org/officeDocument/2006/relationships/hyperlink" Target="https://login.consultant.ru/link/?req=doc&amp;base=LAW&amp;n=447390&amp;date=19.05.2025&amp;dst=100638&amp;field=134" TargetMode = "External"/>
	<Relationship Id="rId178" Type="http://schemas.openxmlformats.org/officeDocument/2006/relationships/hyperlink" Target="https://login.consultant.ru/link/?req=doc&amp;base=LAW&amp;n=447390&amp;date=19.05.2025&amp;dst=100375&amp;field=134" TargetMode = "External"/>
	<Relationship Id="rId179" Type="http://schemas.openxmlformats.org/officeDocument/2006/relationships/hyperlink" Target="https://login.consultant.ru/link/?req=doc&amp;base=LAW&amp;n=284077&amp;date=19.05.2025&amp;dst=100009&amp;field=134" TargetMode = "External"/>
	<Relationship Id="rId180" Type="http://schemas.openxmlformats.org/officeDocument/2006/relationships/hyperlink" Target="https://login.consultant.ru/link/?req=doc&amp;base=LAW&amp;n=447390&amp;date=19.05.2025&amp;dst=100012&amp;field=134" TargetMode = "External"/>
	<Relationship Id="rId181" Type="http://schemas.openxmlformats.org/officeDocument/2006/relationships/hyperlink" Target="https://login.consultant.ru/link/?req=doc&amp;base=LAW&amp;n=447390&amp;date=19.05.2025&amp;dst=100603&amp;field=134" TargetMode = "External"/>
	<Relationship Id="rId182" Type="http://schemas.openxmlformats.org/officeDocument/2006/relationships/hyperlink" Target="https://login.consultant.ru/link/?req=doc&amp;base=LAW&amp;n=447390&amp;date=19.05.2025&amp;dst=100629&amp;field=134" TargetMode = "External"/>
	<Relationship Id="rId183" Type="http://schemas.openxmlformats.org/officeDocument/2006/relationships/hyperlink" Target="https://login.consultant.ru/link/?req=doc&amp;base=LAW&amp;n=447390&amp;date=19.05.2025&amp;dst=100620&amp;field=134" TargetMode = "External"/>
	<Relationship Id="rId184" Type="http://schemas.openxmlformats.org/officeDocument/2006/relationships/hyperlink" Target="https://login.consultant.ru/link/?req=doc&amp;base=LAW&amp;n=447390&amp;date=19.05.2025&amp;dst=100638&amp;field=134" TargetMode = "External"/>
	<Relationship Id="rId185" Type="http://schemas.openxmlformats.org/officeDocument/2006/relationships/hyperlink" Target="https://login.consultant.ru/link/?req=doc&amp;base=LAW&amp;n=447390&amp;date=19.05.2025&amp;dst=100384&amp;field=134" TargetMode = "External"/>
	<Relationship Id="rId186" Type="http://schemas.openxmlformats.org/officeDocument/2006/relationships/hyperlink" Target="https://login.consultant.ru/link/?req=doc&amp;base=LAW&amp;n=358683&amp;date=19.05.2025&amp;dst=100212&amp;field=134" TargetMode = "External"/>
	<Relationship Id="rId187" Type="http://schemas.openxmlformats.org/officeDocument/2006/relationships/hyperlink" Target="https://login.consultant.ru/link/?req=doc&amp;base=LAW&amp;n=292836&amp;date=19.05.2025&amp;dst=100009&amp;field=134" TargetMode = "External"/>
	<Relationship Id="rId188" Type="http://schemas.openxmlformats.org/officeDocument/2006/relationships/hyperlink" Target="https://login.consultant.ru/link/?req=doc&amp;base=LAW&amp;n=379567&amp;date=19.05.2025&amp;dst=100078&amp;field=134" TargetMode = "External"/>
	<Relationship Id="rId189" Type="http://schemas.openxmlformats.org/officeDocument/2006/relationships/hyperlink" Target="https://login.consultant.ru/link/?req=doc&amp;base=LAW&amp;n=292836&amp;date=19.05.2025" TargetMode = "External"/>
	<Relationship Id="rId190" Type="http://schemas.openxmlformats.org/officeDocument/2006/relationships/hyperlink" Target="https://login.consultant.ru/link/?req=doc&amp;base=LAW&amp;n=379567&amp;date=19.05.2025&amp;dst=100080&amp;field=134" TargetMode = "External"/>
	<Relationship Id="rId191" Type="http://schemas.openxmlformats.org/officeDocument/2006/relationships/hyperlink" Target="https://login.consultant.ru/link/?req=doc&amp;base=LAW&amp;n=481289&amp;date=19.05.2025&amp;dst=100793&amp;field=134" TargetMode = "External"/>
	<Relationship Id="rId192" Type="http://schemas.openxmlformats.org/officeDocument/2006/relationships/hyperlink" Target="https://login.consultant.ru/link/?req=doc&amp;base=LAW&amp;n=481289&amp;date=19.05.2025&amp;dst=245&amp;field=134" TargetMode = "External"/>
	<Relationship Id="rId193" Type="http://schemas.openxmlformats.org/officeDocument/2006/relationships/hyperlink" Target="https://login.consultant.ru/link/?req=doc&amp;base=LAW&amp;n=310341&amp;date=19.05.2025" TargetMode = "External"/>
	<Relationship Id="rId194" Type="http://schemas.openxmlformats.org/officeDocument/2006/relationships/hyperlink" Target="https://login.consultant.ru/link/?req=doc&amp;base=LAW&amp;n=379567&amp;date=19.05.2025&amp;dst=100081&amp;field=134" TargetMode = "External"/>
	<Relationship Id="rId195" Type="http://schemas.openxmlformats.org/officeDocument/2006/relationships/hyperlink" Target="https://login.consultant.ru/link/?req=doc&amp;base=LAW&amp;n=359764&amp;date=19.05.2025&amp;dst=2&amp;field=134" TargetMode = "External"/>
	<Relationship Id="rId196" Type="http://schemas.openxmlformats.org/officeDocument/2006/relationships/hyperlink" Target="https://login.consultant.ru/link/?req=doc&amp;base=LAW&amp;n=359764&amp;date=19.05.2025&amp;dst=2&amp;field=134" TargetMode = "External"/>
	<Relationship Id="rId197" Type="http://schemas.openxmlformats.org/officeDocument/2006/relationships/hyperlink" Target="https://login.consultant.ru/link/?req=doc&amp;base=LAW&amp;n=379567&amp;date=19.05.2025&amp;dst=100083&amp;field=134" TargetMode = "External"/>
	<Relationship Id="rId198" Type="http://schemas.openxmlformats.org/officeDocument/2006/relationships/hyperlink" Target="https://login.consultant.ru/link/?req=doc&amp;base=LAW&amp;n=379567&amp;date=19.05.2025&amp;dst=100084&amp;field=134" TargetMode = "External"/>
	<Relationship Id="rId199" Type="http://schemas.openxmlformats.org/officeDocument/2006/relationships/hyperlink" Target="https://login.consultant.ru/link/?req=doc&amp;base=LAW&amp;n=379567&amp;date=19.05.2025&amp;dst=100086&amp;field=134" TargetMode = "External"/>
	<Relationship Id="rId200" Type="http://schemas.openxmlformats.org/officeDocument/2006/relationships/hyperlink" Target="https://login.consultant.ru/link/?req=doc&amp;base=LAW&amp;n=359764&amp;date=19.05.2025&amp;dst=2&amp;field=134" TargetMode = "External"/>
	<Relationship Id="rId201" Type="http://schemas.openxmlformats.org/officeDocument/2006/relationships/hyperlink" Target="https://login.consultant.ru/link/?req=doc&amp;base=LAW&amp;n=359764&amp;date=19.05.2025&amp;dst=2&amp;field=134" TargetMode = "External"/>
	<Relationship Id="rId202" Type="http://schemas.openxmlformats.org/officeDocument/2006/relationships/hyperlink" Target="https://login.consultant.ru/link/?req=doc&amp;base=LAW&amp;n=379567&amp;date=19.05.2025&amp;dst=100088&amp;field=134" TargetMode = "External"/>
	<Relationship Id="rId203" Type="http://schemas.openxmlformats.org/officeDocument/2006/relationships/hyperlink" Target="https://login.consultant.ru/link/?req=doc&amp;base=LAW&amp;n=379567&amp;date=19.05.2025&amp;dst=100089&amp;field=134" TargetMode = "External"/>
	<Relationship Id="rId204" Type="http://schemas.openxmlformats.org/officeDocument/2006/relationships/hyperlink" Target="https://login.consultant.ru/link/?req=doc&amp;base=LAW&amp;n=379567&amp;date=19.05.2025&amp;dst=100091&amp;field=134" TargetMode = "External"/>
	<Relationship Id="rId205" Type="http://schemas.openxmlformats.org/officeDocument/2006/relationships/hyperlink" Target="https://login.consultant.ru/link/?req=doc&amp;base=LAW&amp;n=359764&amp;date=19.05.2025&amp;dst=2&amp;field=134" TargetMode = "External"/>
	<Relationship Id="rId206" Type="http://schemas.openxmlformats.org/officeDocument/2006/relationships/hyperlink" Target="https://login.consultant.ru/link/?req=doc&amp;base=LAW&amp;n=359764&amp;date=19.05.2025&amp;dst=2&amp;field=134" TargetMode = "External"/>
	<Relationship Id="rId207" Type="http://schemas.openxmlformats.org/officeDocument/2006/relationships/hyperlink" Target="https://login.consultant.ru/link/?req=doc&amp;base=LAW&amp;n=379567&amp;date=19.05.2025&amp;dst=100093&amp;field=134" TargetMode = "External"/>
	<Relationship Id="rId208" Type="http://schemas.openxmlformats.org/officeDocument/2006/relationships/hyperlink" Target="https://login.consultant.ru/link/?req=doc&amp;base=LAW&amp;n=379567&amp;date=19.05.2025&amp;dst=100094&amp;field=134" TargetMode = "External"/>
	<Relationship Id="rId209" Type="http://schemas.openxmlformats.org/officeDocument/2006/relationships/hyperlink" Target="https://login.consultant.ru/link/?req=doc&amp;base=LAW&amp;n=379567&amp;date=19.05.2025&amp;dst=100096&amp;field=134" TargetMode = "External"/>
	<Relationship Id="rId210" Type="http://schemas.openxmlformats.org/officeDocument/2006/relationships/hyperlink" Target="https://login.consultant.ru/link/?req=doc&amp;base=LAW&amp;n=359764&amp;date=19.05.2025&amp;dst=2&amp;field=134" TargetMode = "External"/>
	<Relationship Id="rId211" Type="http://schemas.openxmlformats.org/officeDocument/2006/relationships/hyperlink" Target="https://login.consultant.ru/link/?req=doc&amp;base=LAW&amp;n=359764&amp;date=19.05.2025&amp;dst=2&amp;field=134" TargetMode = "External"/>
	<Relationship Id="rId212" Type="http://schemas.openxmlformats.org/officeDocument/2006/relationships/hyperlink" Target="https://login.consultant.ru/link/?req=doc&amp;base=LAW&amp;n=379567&amp;date=19.05.2025&amp;dst=100098&amp;field=134" TargetMode = "External"/>
	<Relationship Id="rId213" Type="http://schemas.openxmlformats.org/officeDocument/2006/relationships/hyperlink" Target="https://login.consultant.ru/link/?req=doc&amp;base=LAW&amp;n=379567&amp;date=19.05.2025&amp;dst=100099&amp;field=134" TargetMode = "External"/>
	<Relationship Id="rId214" Type="http://schemas.openxmlformats.org/officeDocument/2006/relationships/hyperlink" Target="https://login.consultant.ru/link/?req=doc&amp;base=LAW&amp;n=379567&amp;date=19.05.2025&amp;dst=100101&amp;field=134" TargetMode = "External"/>
	<Relationship Id="rId215" Type="http://schemas.openxmlformats.org/officeDocument/2006/relationships/hyperlink" Target="https://login.consultant.ru/link/?req=doc&amp;base=LAW&amp;n=359764&amp;date=19.05.2025&amp;dst=2&amp;field=134" TargetMode = "External"/>
	<Relationship Id="rId216" Type="http://schemas.openxmlformats.org/officeDocument/2006/relationships/hyperlink" Target="https://login.consultant.ru/link/?req=doc&amp;base=LAW&amp;n=359764&amp;date=19.05.2025&amp;dst=2&amp;field=134" TargetMode = "External"/>
	<Relationship Id="rId217" Type="http://schemas.openxmlformats.org/officeDocument/2006/relationships/hyperlink" Target="https://login.consultant.ru/link/?req=doc&amp;base=LAW&amp;n=379567&amp;date=19.05.2025&amp;dst=100103&amp;field=134" TargetMode = "External"/>
	<Relationship Id="rId218" Type="http://schemas.openxmlformats.org/officeDocument/2006/relationships/hyperlink" Target="https://login.consultant.ru/link/?req=doc&amp;base=LAW&amp;n=379567&amp;date=19.05.2025&amp;dst=100113&amp;field=134" TargetMode = "External"/>
	<Relationship Id="rId219" Type="http://schemas.openxmlformats.org/officeDocument/2006/relationships/hyperlink" Target="https://login.consultant.ru/link/?req=doc&amp;base=LAW&amp;n=359764&amp;date=19.05.2025&amp;dst=2&amp;field=134" TargetMode = "External"/>
	<Relationship Id="rId220" Type="http://schemas.openxmlformats.org/officeDocument/2006/relationships/hyperlink" Target="https://login.consultant.ru/link/?req=doc&amp;base=LAW&amp;n=359764&amp;date=19.05.2025&amp;dst=2&amp;field=134" TargetMode = "External"/>
	<Relationship Id="rId221" Type="http://schemas.openxmlformats.org/officeDocument/2006/relationships/hyperlink" Target="https://login.consultant.ru/link/?req=doc&amp;base=LAW&amp;n=379567&amp;date=19.05.2025&amp;dst=100115&amp;field=134" TargetMode = "External"/>
	<Relationship Id="rId222" Type="http://schemas.openxmlformats.org/officeDocument/2006/relationships/hyperlink" Target="https://login.consultant.ru/link/?req=doc&amp;base=LAW&amp;n=379567&amp;date=19.05.2025&amp;dst=100116&amp;field=134" TargetMode = "External"/>
	<Relationship Id="rId223" Type="http://schemas.openxmlformats.org/officeDocument/2006/relationships/hyperlink" Target="https://login.consultant.ru/link/?req=doc&amp;base=LAW&amp;n=379567&amp;date=19.05.2025&amp;dst=100117&amp;field=134" TargetMode = "External"/>
	<Relationship Id="rId224" Type="http://schemas.openxmlformats.org/officeDocument/2006/relationships/hyperlink" Target="https://login.consultant.ru/link/?req=doc&amp;base=LAW&amp;n=379567&amp;date=19.05.2025&amp;dst=100119&amp;field=134" TargetMode = "External"/>
	<Relationship Id="rId225" Type="http://schemas.openxmlformats.org/officeDocument/2006/relationships/hyperlink" Target="https://login.consultant.ru/link/?req=doc&amp;base=LAW&amp;n=359764&amp;date=19.05.2025&amp;dst=2&amp;field=134" TargetMode = "External"/>
	<Relationship Id="rId226" Type="http://schemas.openxmlformats.org/officeDocument/2006/relationships/hyperlink" Target="https://login.consultant.ru/link/?req=doc&amp;base=LAW&amp;n=359764&amp;date=19.05.2025&amp;dst=2&amp;field=134" TargetMode = "External"/>
	<Relationship Id="rId227" Type="http://schemas.openxmlformats.org/officeDocument/2006/relationships/hyperlink" Target="https://login.consultant.ru/link/?req=doc&amp;base=LAW&amp;n=379567&amp;date=19.05.2025&amp;dst=100121&amp;field=134" TargetMode = "External"/>
	<Relationship Id="rId228" Type="http://schemas.openxmlformats.org/officeDocument/2006/relationships/hyperlink" Target="https://login.consultant.ru/link/?req=doc&amp;base=LAW&amp;n=379567&amp;date=19.05.2025&amp;dst=100122&amp;field=134" TargetMode = "External"/>
	<Relationship Id="rId229" Type="http://schemas.openxmlformats.org/officeDocument/2006/relationships/hyperlink" Target="https://login.consultant.ru/link/?req=doc&amp;base=LAW&amp;n=359764&amp;date=19.05.2025&amp;dst=2&amp;field=134" TargetMode = "External"/>
	<Relationship Id="rId230" Type="http://schemas.openxmlformats.org/officeDocument/2006/relationships/hyperlink" Target="https://login.consultant.ru/link/?req=doc&amp;base=LAW&amp;n=359764&amp;date=19.05.2025&amp;dst=2&amp;field=134" TargetMode = "External"/>
	<Relationship Id="rId231" Type="http://schemas.openxmlformats.org/officeDocument/2006/relationships/hyperlink" Target="https://login.consultant.ru/link/?req=doc&amp;base=LAW&amp;n=359764&amp;date=19.05.2025&amp;dst=2&amp;field=134" TargetMode = "External"/>
	<Relationship Id="rId232" Type="http://schemas.openxmlformats.org/officeDocument/2006/relationships/hyperlink" Target="https://login.consultant.ru/link/?req=doc&amp;base=LAW&amp;n=359764&amp;date=19.05.2025&amp;dst=2&amp;field=134" TargetMode = "External"/>
	<Relationship Id="rId233" Type="http://schemas.openxmlformats.org/officeDocument/2006/relationships/hyperlink" Target="https://login.consultant.ru/link/?req=doc&amp;base=LAW&amp;n=200185&amp;date=19.05.2025&amp;dst=100014&amp;field=134" TargetMode = "External"/>
	<Relationship Id="rId234" Type="http://schemas.openxmlformats.org/officeDocument/2006/relationships/hyperlink" Target="https://login.consultant.ru/link/?req=doc&amp;base=LAW&amp;n=379567&amp;date=19.05.2025&amp;dst=100123&amp;field=134" TargetMode = "External"/>
	<Relationship Id="rId235" Type="http://schemas.openxmlformats.org/officeDocument/2006/relationships/hyperlink" Target="https://login.consultant.ru/link/?req=doc&amp;base=LAW&amp;n=481289&amp;date=19.05.2025&amp;dst=100415&amp;field=134" TargetMode = "External"/>
	<Relationship Id="rId236" Type="http://schemas.openxmlformats.org/officeDocument/2006/relationships/hyperlink" Target="https://login.consultant.ru/link/?req=doc&amp;base=LAW&amp;n=359764&amp;date=19.05.2025&amp;dst=2&amp;field=134" TargetMode = "External"/>
	<Relationship Id="rId237" Type="http://schemas.openxmlformats.org/officeDocument/2006/relationships/hyperlink" Target="https://login.consultant.ru/link/?req=doc&amp;base=LAW&amp;n=379567&amp;date=19.05.2025&amp;dst=100086&amp;field=134" TargetMode = "External"/>
	<Relationship Id="rId238" Type="http://schemas.openxmlformats.org/officeDocument/2006/relationships/hyperlink" Target="https://login.consultant.ru/link/?req=doc&amp;base=LAW&amp;n=200185&amp;date=19.05.2025" TargetMode = "External"/>
	<Relationship Id="rId239" Type="http://schemas.openxmlformats.org/officeDocument/2006/relationships/hyperlink" Target="https://login.consultant.ru/link/?req=doc&amp;base=LAW&amp;n=379567&amp;date=19.05.2025&amp;dst=100124&amp;field=134" TargetMode = "External"/>
	<Relationship Id="rId240" Type="http://schemas.openxmlformats.org/officeDocument/2006/relationships/hyperlink" Target="https://login.consultant.ru/link/?req=doc&amp;base=LAW&amp;n=447390&amp;date=19.05.2025&amp;dst=100012&amp;field=134" TargetMode = "External"/>
	<Relationship Id="rId241" Type="http://schemas.openxmlformats.org/officeDocument/2006/relationships/hyperlink" Target="https://login.consultant.ru/link/?req=doc&amp;base=LAW&amp;n=447390&amp;date=19.05.2025&amp;dst=100638&amp;field=134" TargetMode = "External"/>
	<Relationship Id="rId242" Type="http://schemas.openxmlformats.org/officeDocument/2006/relationships/hyperlink" Target="https://login.consultant.ru/link/?req=doc&amp;base=LAW&amp;n=447390&amp;date=19.05.2025&amp;dst=100375&amp;field=134" TargetMode = "External"/>
	<Relationship Id="rId243" Type="http://schemas.openxmlformats.org/officeDocument/2006/relationships/hyperlink" Target="https://login.consultant.ru/link/?req=doc&amp;base=LAW&amp;n=284077&amp;date=19.05.2025&amp;dst=100009&amp;field=134" TargetMode = "External"/>
	<Relationship Id="rId244" Type="http://schemas.openxmlformats.org/officeDocument/2006/relationships/hyperlink" Target="https://login.consultant.ru/link/?req=doc&amp;base=LAW&amp;n=447390&amp;date=19.05.2025" TargetMode = "External"/>
	<Relationship Id="rId245" Type="http://schemas.openxmlformats.org/officeDocument/2006/relationships/hyperlink" Target="https://login.consultant.ru/link/?req=doc&amp;base=LAW&amp;n=284077&amp;date=19.05.2025" TargetMode = "External"/>
	<Relationship Id="rId246" Type="http://schemas.openxmlformats.org/officeDocument/2006/relationships/hyperlink" Target="https://login.consultant.ru/link/?req=doc&amp;base=LAW&amp;n=447390&amp;date=19.05.2025&amp;dst=100012&amp;field=134" TargetMode = "External"/>
	<Relationship Id="rId247" Type="http://schemas.openxmlformats.org/officeDocument/2006/relationships/hyperlink" Target="https://login.consultant.ru/link/?req=doc&amp;base=LAW&amp;n=447390&amp;date=19.05.2025&amp;dst=100603&amp;field=134" TargetMode = "External"/>
	<Relationship Id="rId248" Type="http://schemas.openxmlformats.org/officeDocument/2006/relationships/hyperlink" Target="https://login.consultant.ru/link/?req=doc&amp;base=LAW&amp;n=447390&amp;date=19.05.2025&amp;dst=100629&amp;field=134" TargetMode = "External"/>
	<Relationship Id="rId249" Type="http://schemas.openxmlformats.org/officeDocument/2006/relationships/hyperlink" Target="https://login.consultant.ru/link/?req=doc&amp;base=LAW&amp;n=447390&amp;date=19.05.2025&amp;dst=100620&amp;field=134" TargetMode = "External"/>
	<Relationship Id="rId250" Type="http://schemas.openxmlformats.org/officeDocument/2006/relationships/hyperlink" Target="https://login.consultant.ru/link/?req=doc&amp;base=LAW&amp;n=447390&amp;date=19.05.2025&amp;dst=100638&amp;field=134" TargetMode = "External"/>
	<Relationship Id="rId251" Type="http://schemas.openxmlformats.org/officeDocument/2006/relationships/hyperlink" Target="https://login.consultant.ru/link/?req=doc&amp;base=LAW&amp;n=447390&amp;date=19.05.2025&amp;dst=100384&amp;field=134" TargetMode = "External"/>
	<Relationship Id="rId252" Type="http://schemas.openxmlformats.org/officeDocument/2006/relationships/hyperlink" Target="https://login.consultant.ru/link/?req=doc&amp;base=LAW&amp;n=292836&amp;date=19.05.2025&amp;dst=100009&amp;field=134" TargetMode = "External"/>
	<Relationship Id="rId253" Type="http://schemas.openxmlformats.org/officeDocument/2006/relationships/hyperlink" Target="https://login.consultant.ru/link/?req=doc&amp;base=LAW&amp;n=379567&amp;date=19.05.2025&amp;dst=100124&amp;field=134" TargetMode = "External"/>
	<Relationship Id="rId254" Type="http://schemas.openxmlformats.org/officeDocument/2006/relationships/hyperlink" Target="https://login.consultant.ru/link/?req=doc&amp;base=LAW&amp;n=292836&amp;date=19.05.2025" TargetMode = "External"/>
	<Relationship Id="rId255" Type="http://schemas.openxmlformats.org/officeDocument/2006/relationships/hyperlink" Target="https://login.consultant.ru/link/?req=doc&amp;base=LAW&amp;n=379567&amp;date=19.05.2025&amp;dst=100126&amp;field=134" TargetMode = "External"/>
	<Relationship Id="rId256" Type="http://schemas.openxmlformats.org/officeDocument/2006/relationships/hyperlink" Target="https://login.consultant.ru/link/?req=doc&amp;base=LAW&amp;n=481289&amp;date=19.05.2025&amp;dst=100793&amp;field=134" TargetMode = "External"/>
	<Relationship Id="rId257" Type="http://schemas.openxmlformats.org/officeDocument/2006/relationships/hyperlink" Target="https://login.consultant.ru/link/?req=doc&amp;base=LAW&amp;n=481289&amp;date=19.05.2025&amp;dst=245&amp;field=134" TargetMode = "External"/>
	<Relationship Id="rId258" Type="http://schemas.openxmlformats.org/officeDocument/2006/relationships/hyperlink" Target="https://login.consultant.ru/link/?req=doc&amp;base=LAW&amp;n=379567&amp;date=19.05.2025&amp;dst=100127&amp;field=134" TargetMode = "External"/>
	<Relationship Id="rId259" Type="http://schemas.openxmlformats.org/officeDocument/2006/relationships/hyperlink" Target="https://login.consultant.ru/link/?req=doc&amp;base=LAW&amp;n=359764&amp;date=19.05.2025&amp;dst=2&amp;field=134" TargetMode = "External"/>
	<Relationship Id="rId260" Type="http://schemas.openxmlformats.org/officeDocument/2006/relationships/hyperlink" Target="https://login.consultant.ru/link/?req=doc&amp;base=LAW&amp;n=359764&amp;date=19.05.2025&amp;dst=2&amp;field=134" TargetMode = "External"/>
	<Relationship Id="rId261" Type="http://schemas.openxmlformats.org/officeDocument/2006/relationships/hyperlink" Target="https://login.consultant.ru/link/?req=doc&amp;base=LAW&amp;n=379567&amp;date=19.05.2025&amp;dst=100128&amp;field=134" TargetMode = "External"/>
	<Relationship Id="rId262" Type="http://schemas.openxmlformats.org/officeDocument/2006/relationships/hyperlink" Target="https://login.consultant.ru/link/?req=doc&amp;base=LAW&amp;n=379567&amp;date=19.05.2025&amp;dst=100129&amp;field=134" TargetMode = "External"/>
	<Relationship Id="rId263" Type="http://schemas.openxmlformats.org/officeDocument/2006/relationships/hyperlink" Target="https://login.consultant.ru/link/?req=doc&amp;base=LAW&amp;n=481289&amp;date=19.05.2025&amp;dst=100415&amp;field=134" TargetMode = "External"/>
	<Relationship Id="rId264" Type="http://schemas.openxmlformats.org/officeDocument/2006/relationships/hyperlink" Target="https://login.consultant.ru/link/?req=doc&amp;base=LAW&amp;n=379567&amp;date=19.05.2025&amp;dst=100129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31.07.2020 N 786н
(ред. от 18.02.2021)
"Об утверждении Порядка оказания медицинской помощи взрослому населению при стоматологических заболеваниях"
(Зарегистрировано в Минюсте России 02.10.2020 N 60188)</dc:title>
  <dcterms:created xsi:type="dcterms:W3CDTF">2025-05-19T04:41:56Z</dcterms:created>
</cp:coreProperties>
</file>